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198F7" w14:textId="77777777" w:rsidR="00A16212" w:rsidRDefault="00C53CB9" w:rsidP="00C53CB9">
      <w:pPr>
        <w:jc w:val="center"/>
        <w:rPr>
          <w:b/>
          <w:u w:val="single"/>
        </w:rPr>
      </w:pPr>
      <w:r w:rsidRPr="00C53CB9">
        <w:rPr>
          <w:b/>
          <w:u w:val="single"/>
        </w:rPr>
        <w:t>C</w:t>
      </w:r>
      <w:r w:rsidR="008816F0">
        <w:rPr>
          <w:b/>
          <w:u w:val="single"/>
        </w:rPr>
        <w:t>areers sub-committee Annual Report 19</w:t>
      </w:r>
      <w:r w:rsidR="008816F0" w:rsidRPr="008816F0">
        <w:rPr>
          <w:b/>
          <w:u w:val="single"/>
          <w:vertAlign w:val="superscript"/>
        </w:rPr>
        <w:t>th</w:t>
      </w:r>
      <w:r w:rsidR="008816F0">
        <w:rPr>
          <w:b/>
          <w:u w:val="single"/>
        </w:rPr>
        <w:t xml:space="preserve"> March 2020</w:t>
      </w:r>
    </w:p>
    <w:p w14:paraId="1D762169" w14:textId="77777777" w:rsidR="0091661E" w:rsidRDefault="0091661E" w:rsidP="006A3B06">
      <w:r w:rsidRPr="000D2708">
        <w:t xml:space="preserve">We have had some new leaflets and merchandise from CII HQ for next </w:t>
      </w:r>
      <w:r w:rsidR="00C5090B" w:rsidRPr="000D2708">
        <w:t>year’s</w:t>
      </w:r>
      <w:r w:rsidRPr="000D2708">
        <w:t xml:space="preserve"> career events.</w:t>
      </w:r>
    </w:p>
    <w:p w14:paraId="57EC7F47" w14:textId="77777777" w:rsidR="008816F0" w:rsidRDefault="008816F0" w:rsidP="008816F0">
      <w:pPr>
        <w:tabs>
          <w:tab w:val="left" w:pos="2310"/>
        </w:tabs>
      </w:pPr>
      <w:r>
        <w:t>March 2019 - Kayleigh, Greg, and Ian presented to over 70 people in an earlier careers session and we received some lovely feedback from the college.</w:t>
      </w:r>
    </w:p>
    <w:p w14:paraId="26DBA13C" w14:textId="77777777" w:rsidR="008816F0" w:rsidRDefault="008816F0" w:rsidP="008816F0">
      <w:r>
        <w:t>3</w:t>
      </w:r>
      <w:r w:rsidRPr="008816F0">
        <w:rPr>
          <w:vertAlign w:val="superscript"/>
        </w:rPr>
        <w:t>rd</w:t>
      </w:r>
      <w:r>
        <w:t xml:space="preserve"> October 2019 - Andrew hosted a successful Careers Event at the Bolton School</w:t>
      </w:r>
    </w:p>
    <w:p w14:paraId="52C5377D" w14:textId="77777777" w:rsidR="0091661E" w:rsidRDefault="008816F0" w:rsidP="006A3B06">
      <w:r>
        <w:t>14</w:t>
      </w:r>
      <w:r w:rsidRPr="008816F0">
        <w:rPr>
          <w:vertAlign w:val="superscript"/>
        </w:rPr>
        <w:t>th</w:t>
      </w:r>
      <w:r>
        <w:t xml:space="preserve"> November 2019 – University o</w:t>
      </w:r>
      <w:r w:rsidR="0091661E" w:rsidRPr="000D2708">
        <w:t>f Bolton with Gary Ward, Paul Cooper and Julie Watson</w:t>
      </w:r>
      <w:r w:rsidR="000D2708">
        <w:t xml:space="preserve"> which emptied our full stock of flyers.</w:t>
      </w:r>
    </w:p>
    <w:p w14:paraId="72EE9531" w14:textId="77777777" w:rsidR="000D2708" w:rsidRDefault="008816F0" w:rsidP="006A3B06">
      <w:r>
        <w:t>21</w:t>
      </w:r>
      <w:r w:rsidRPr="008816F0">
        <w:rPr>
          <w:vertAlign w:val="superscript"/>
        </w:rPr>
        <w:t>st</w:t>
      </w:r>
      <w:r>
        <w:t xml:space="preserve"> November 2019 </w:t>
      </w:r>
      <w:r w:rsidR="000D2708">
        <w:t xml:space="preserve">Joanne Hosted a successful event at Canon Slade School </w:t>
      </w:r>
    </w:p>
    <w:p w14:paraId="45DE7063" w14:textId="211627D5" w:rsidR="008816F0" w:rsidRDefault="008816F0" w:rsidP="006A3B06">
      <w:r>
        <w:t>4</w:t>
      </w:r>
      <w:r w:rsidRPr="008816F0">
        <w:rPr>
          <w:vertAlign w:val="superscript"/>
        </w:rPr>
        <w:t>th</w:t>
      </w:r>
      <w:r>
        <w:t xml:space="preserve"> March – Careers Day with Joanne at Canon Slade School , linking in with R</w:t>
      </w:r>
      <w:r w:rsidR="00C34830">
        <w:t>ebecca</w:t>
      </w:r>
      <w:bookmarkStart w:id="0" w:name="_GoBack"/>
      <w:bookmarkEnd w:id="0"/>
      <w:r>
        <w:t xml:space="preserve"> from Biba</w:t>
      </w:r>
    </w:p>
    <w:p w14:paraId="018A5BE9" w14:textId="77777777" w:rsidR="008816F0" w:rsidRDefault="008816F0" w:rsidP="006A3B06">
      <w:r>
        <w:t>5</w:t>
      </w:r>
      <w:r w:rsidRPr="008816F0">
        <w:rPr>
          <w:vertAlign w:val="superscript"/>
        </w:rPr>
        <w:t>th</w:t>
      </w:r>
      <w:r>
        <w:t xml:space="preserve"> March – Wigan and Leigh School “discover risk” workshop session with Paul Cooper and Julie Watson</w:t>
      </w:r>
    </w:p>
    <w:p w14:paraId="33F4BA3C" w14:textId="77777777" w:rsidR="000D2708" w:rsidRDefault="000D2708" w:rsidP="006A3B06">
      <w:r w:rsidRPr="000D2708">
        <w:t>Andrew now has a contact at Bury Grammar School (Hannah Greene, Head of Careers) who has confirmed they are happy to work with the CII and incorporate us in their upcoming careers events. Also, they have asked if we can support them from a summer work placement perspective.</w:t>
      </w:r>
    </w:p>
    <w:p w14:paraId="4E99594D" w14:textId="77777777" w:rsidR="00664417" w:rsidRDefault="00664417" w:rsidP="006A3B06">
      <w:r>
        <w:rPr>
          <w:noProof/>
        </w:rPr>
        <w:drawing>
          <wp:anchor distT="0" distB="0" distL="114300" distR="114300" simplePos="0" relativeHeight="251660288" behindDoc="0" locked="0" layoutInCell="1" allowOverlap="1" wp14:anchorId="55328977" wp14:editId="0ED071AD">
            <wp:simplePos x="0" y="0"/>
            <wp:positionH relativeFrom="margin">
              <wp:posOffset>3952875</wp:posOffset>
            </wp:positionH>
            <wp:positionV relativeFrom="paragraph">
              <wp:posOffset>404495</wp:posOffset>
            </wp:positionV>
            <wp:extent cx="1547343" cy="1028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8984" cy="102979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DA5AC59" wp14:editId="07D1BC82">
            <wp:simplePos x="0" y="0"/>
            <wp:positionH relativeFrom="column">
              <wp:posOffset>1885950</wp:posOffset>
            </wp:positionH>
            <wp:positionV relativeFrom="paragraph">
              <wp:posOffset>414020</wp:posOffset>
            </wp:positionV>
            <wp:extent cx="1533525" cy="1019513"/>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3525" cy="1019513"/>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Earlier </w:t>
      </w:r>
      <w:r w:rsidR="008816F0">
        <w:t>in 2019</w:t>
      </w:r>
      <w:r>
        <w:t xml:space="preserve"> we had a small mention in </w:t>
      </w:r>
      <w:r w:rsidRPr="00664417">
        <w:rPr>
          <w:i/>
        </w:rPr>
        <w:t>The Journal</w:t>
      </w:r>
      <w:r>
        <w:t xml:space="preserve"> and some pictures from the </w:t>
      </w:r>
      <w:r w:rsidRPr="00664417">
        <w:rPr>
          <w:i/>
        </w:rPr>
        <w:t>Discover Risk</w:t>
      </w:r>
      <w:r>
        <w:t xml:space="preserve"> session at Wigan and Leigh College on 07</w:t>
      </w:r>
      <w:r w:rsidRPr="00664417">
        <w:rPr>
          <w:vertAlign w:val="superscript"/>
        </w:rPr>
        <w:t>th</w:t>
      </w:r>
      <w:r>
        <w:t xml:space="preserve"> March</w:t>
      </w:r>
      <w:r w:rsidR="008816F0">
        <w:t xml:space="preserve"> 2019</w:t>
      </w:r>
      <w:r>
        <w:t>:</w:t>
      </w:r>
    </w:p>
    <w:p w14:paraId="6C03CB94" w14:textId="77777777" w:rsidR="00664417" w:rsidRPr="000D2708" w:rsidRDefault="00664417" w:rsidP="006A3B06">
      <w:r>
        <w:rPr>
          <w:noProof/>
        </w:rPr>
        <w:drawing>
          <wp:anchor distT="0" distB="0" distL="114300" distR="114300" simplePos="0" relativeHeight="251658240" behindDoc="0" locked="0" layoutInCell="1" allowOverlap="1" wp14:anchorId="1439898B" wp14:editId="7E5E4374">
            <wp:simplePos x="0" y="0"/>
            <wp:positionH relativeFrom="margin">
              <wp:align>left</wp:align>
            </wp:positionH>
            <wp:positionV relativeFrom="paragraph">
              <wp:posOffset>1905</wp:posOffset>
            </wp:positionV>
            <wp:extent cx="1375416"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5416"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5E4CC" w14:textId="77777777" w:rsidR="0091661E" w:rsidRPr="000D2708" w:rsidRDefault="0091661E" w:rsidP="006A3B06"/>
    <w:p w14:paraId="3F476603" w14:textId="77777777" w:rsidR="0091661E" w:rsidRDefault="00664417" w:rsidP="00664417">
      <w:pPr>
        <w:tabs>
          <w:tab w:val="left" w:pos="2310"/>
        </w:tabs>
      </w:pPr>
      <w:r>
        <w:tab/>
      </w:r>
    </w:p>
    <w:p w14:paraId="31215D41" w14:textId="77777777" w:rsidR="00664417" w:rsidRDefault="00664417" w:rsidP="00664417">
      <w:pPr>
        <w:tabs>
          <w:tab w:val="left" w:pos="2310"/>
        </w:tabs>
      </w:pPr>
    </w:p>
    <w:p w14:paraId="68034A1F" w14:textId="77777777" w:rsidR="008816F0" w:rsidRDefault="008816F0" w:rsidP="00664417">
      <w:pPr>
        <w:tabs>
          <w:tab w:val="left" w:pos="2310"/>
        </w:tabs>
      </w:pPr>
    </w:p>
    <w:p w14:paraId="613F7A5A" w14:textId="77777777" w:rsidR="008816F0" w:rsidRDefault="008816F0" w:rsidP="00664417">
      <w:pPr>
        <w:tabs>
          <w:tab w:val="left" w:pos="2310"/>
        </w:tabs>
      </w:pPr>
    </w:p>
    <w:p w14:paraId="5B45A888" w14:textId="77777777" w:rsidR="005E7F6B" w:rsidRDefault="008C16EC" w:rsidP="00664417">
      <w:pPr>
        <w:tabs>
          <w:tab w:val="left" w:pos="2310"/>
        </w:tabs>
      </w:pPr>
      <w:r w:rsidRPr="005E7F6B">
        <w:rPr>
          <w:noProof/>
        </w:rPr>
        <w:drawing>
          <wp:anchor distT="0" distB="0" distL="114300" distR="114300" simplePos="0" relativeHeight="251662336" behindDoc="0" locked="0" layoutInCell="1" allowOverlap="1" wp14:anchorId="014EAE8F" wp14:editId="428B4957">
            <wp:simplePos x="0" y="0"/>
            <wp:positionH relativeFrom="margin">
              <wp:posOffset>1485899</wp:posOffset>
            </wp:positionH>
            <wp:positionV relativeFrom="paragraph">
              <wp:posOffset>12064</wp:posOffset>
            </wp:positionV>
            <wp:extent cx="2915253" cy="3790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a:off x="0" y="0"/>
                      <a:ext cx="2926820" cy="3805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5F6172" w14:textId="77777777" w:rsidR="005E7F6B" w:rsidRDefault="005E7F6B" w:rsidP="00664417">
      <w:pPr>
        <w:tabs>
          <w:tab w:val="left" w:pos="2310"/>
        </w:tabs>
      </w:pPr>
    </w:p>
    <w:p w14:paraId="582A0570" w14:textId="77777777" w:rsidR="005E7F6B" w:rsidRDefault="005E7F6B" w:rsidP="00664417">
      <w:pPr>
        <w:tabs>
          <w:tab w:val="left" w:pos="2310"/>
        </w:tabs>
      </w:pPr>
    </w:p>
    <w:p w14:paraId="5F1F8E46" w14:textId="77777777" w:rsidR="008C16EC" w:rsidRDefault="008C16EC" w:rsidP="00664417">
      <w:pPr>
        <w:tabs>
          <w:tab w:val="left" w:pos="2310"/>
        </w:tabs>
        <w:rPr>
          <w:noProof/>
        </w:rPr>
      </w:pPr>
    </w:p>
    <w:p w14:paraId="58A2058B" w14:textId="77777777" w:rsidR="008C16EC" w:rsidRDefault="008C16EC" w:rsidP="00664417">
      <w:pPr>
        <w:tabs>
          <w:tab w:val="left" w:pos="2310"/>
        </w:tabs>
      </w:pPr>
    </w:p>
    <w:p w14:paraId="5ABB97D6" w14:textId="77777777" w:rsidR="008C16EC" w:rsidRDefault="008C16EC" w:rsidP="00664417">
      <w:pPr>
        <w:tabs>
          <w:tab w:val="left" w:pos="2310"/>
        </w:tabs>
      </w:pPr>
    </w:p>
    <w:p w14:paraId="69BCCD9F" w14:textId="77777777" w:rsidR="008C16EC" w:rsidRDefault="008C16EC" w:rsidP="00664417">
      <w:pPr>
        <w:tabs>
          <w:tab w:val="left" w:pos="2310"/>
        </w:tabs>
      </w:pPr>
    </w:p>
    <w:p w14:paraId="0B2947A6" w14:textId="77777777" w:rsidR="008C16EC" w:rsidRDefault="008C16EC" w:rsidP="00664417">
      <w:pPr>
        <w:tabs>
          <w:tab w:val="left" w:pos="2310"/>
        </w:tabs>
      </w:pPr>
    </w:p>
    <w:p w14:paraId="49AE5A96" w14:textId="77777777" w:rsidR="008C16EC" w:rsidRDefault="008C16EC" w:rsidP="00664417">
      <w:pPr>
        <w:tabs>
          <w:tab w:val="left" w:pos="2310"/>
        </w:tabs>
      </w:pPr>
    </w:p>
    <w:p w14:paraId="40D5F792" w14:textId="77777777" w:rsidR="008C16EC" w:rsidRDefault="008C16EC" w:rsidP="00664417">
      <w:pPr>
        <w:tabs>
          <w:tab w:val="left" w:pos="2310"/>
        </w:tabs>
      </w:pPr>
    </w:p>
    <w:p w14:paraId="6B877607" w14:textId="77777777" w:rsidR="008C16EC" w:rsidRDefault="008C16EC" w:rsidP="00664417">
      <w:pPr>
        <w:tabs>
          <w:tab w:val="left" w:pos="2310"/>
        </w:tabs>
      </w:pPr>
    </w:p>
    <w:p w14:paraId="46C7CA27" w14:textId="77777777" w:rsidR="008816F0" w:rsidRDefault="008816F0" w:rsidP="008816F0">
      <w:pPr>
        <w:tabs>
          <w:tab w:val="left" w:pos="2310"/>
        </w:tabs>
      </w:pPr>
      <w:r>
        <w:lastRenderedPageBreak/>
        <w:t>A big thank you to everyone who ran or assisted in a careers event in 2019/20 and look forward to a successful year ahead.</w:t>
      </w:r>
    </w:p>
    <w:p w14:paraId="79A30B50" w14:textId="77777777" w:rsidR="00664417" w:rsidRDefault="00664417" w:rsidP="00664417">
      <w:pPr>
        <w:tabs>
          <w:tab w:val="left" w:pos="2310"/>
        </w:tabs>
      </w:pPr>
    </w:p>
    <w:p w14:paraId="7EF5F166" w14:textId="77777777" w:rsidR="008C16EC" w:rsidRDefault="008C16EC"/>
    <w:p w14:paraId="3C3AC147" w14:textId="77777777" w:rsidR="008C16EC" w:rsidRDefault="008C16EC">
      <w:r>
        <w:t>Kind regards</w:t>
      </w:r>
    </w:p>
    <w:p w14:paraId="351597F0" w14:textId="77777777" w:rsidR="008C16EC" w:rsidRDefault="008C16EC"/>
    <w:p w14:paraId="18728F2F" w14:textId="77777777" w:rsidR="008C16EC" w:rsidRDefault="008C16EC">
      <w:r>
        <w:t>Philip Roath</w:t>
      </w:r>
    </w:p>
    <w:p w14:paraId="7DEBAC00" w14:textId="77777777" w:rsidR="00C53CB9" w:rsidRDefault="00C53CB9"/>
    <w:sectPr w:rsidR="00C53C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1712C"/>
    <w:multiLevelType w:val="hybridMultilevel"/>
    <w:tmpl w:val="E4C2A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CB9"/>
    <w:rsid w:val="000D2708"/>
    <w:rsid w:val="00114298"/>
    <w:rsid w:val="00301CA7"/>
    <w:rsid w:val="005E7F6B"/>
    <w:rsid w:val="00664417"/>
    <w:rsid w:val="006A3B06"/>
    <w:rsid w:val="008816F0"/>
    <w:rsid w:val="008C16EC"/>
    <w:rsid w:val="0091661E"/>
    <w:rsid w:val="009F51AD"/>
    <w:rsid w:val="00C34830"/>
    <w:rsid w:val="00C5090B"/>
    <w:rsid w:val="00C53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F279"/>
  <w15:chartTrackingRefBased/>
  <w15:docId w15:val="{466DD2F7-8161-47EF-87BB-D8D51877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06"/>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47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ROATH Philip</dc:creator>
  <cp:keywords/>
  <dc:description/>
  <cp:lastModifiedBy>Joanne Kirkby</cp:lastModifiedBy>
  <cp:revision>2</cp:revision>
  <cp:lastPrinted>2019-12-10T07:50:00Z</cp:lastPrinted>
  <dcterms:created xsi:type="dcterms:W3CDTF">2020-03-30T17:56:00Z</dcterms:created>
  <dcterms:modified xsi:type="dcterms:W3CDTF">2020-03-30T17:56:00Z</dcterms:modified>
</cp:coreProperties>
</file>