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7CBC" w14:textId="77777777" w:rsidR="00F22FEF" w:rsidRDefault="00F22FEF" w:rsidP="001A6327">
      <w:pPr>
        <w:pStyle w:val="info2"/>
        <w:spacing w:line="320" w:lineRule="exact"/>
        <w:rPr>
          <w:rFonts w:ascii="Arial" w:hAnsi="Arial"/>
          <w:color w:val="616D66"/>
          <w:sz w:val="28"/>
        </w:rPr>
      </w:pPr>
    </w:p>
    <w:tbl>
      <w:tblPr>
        <w:tblW w:w="0" w:type="auto"/>
        <w:tblLook w:val="00A0" w:firstRow="1" w:lastRow="0" w:firstColumn="1" w:lastColumn="0" w:noHBand="0" w:noVBand="0"/>
      </w:tblPr>
      <w:tblGrid>
        <w:gridCol w:w="1788"/>
        <w:gridCol w:w="8409"/>
      </w:tblGrid>
      <w:tr w:rsidR="00F22FEF" w14:paraId="3AA3B1A3" w14:textId="77777777" w:rsidTr="00233F82">
        <w:tc>
          <w:tcPr>
            <w:tcW w:w="1809" w:type="dxa"/>
          </w:tcPr>
          <w:p w14:paraId="1EB614B0" w14:textId="31B7E7D1" w:rsidR="00F22FEF" w:rsidRPr="008429E8" w:rsidRDefault="00BC4CFE" w:rsidP="00BC4CFE">
            <w:pPr>
              <w:spacing w:line="360" w:lineRule="auto"/>
              <w:rPr>
                <w:rFonts w:asciiTheme="majorHAnsi" w:hAnsiTheme="majorHAnsi" w:cstheme="majorHAnsi"/>
                <w:b/>
                <w:sz w:val="20"/>
                <w:szCs w:val="20"/>
              </w:rPr>
            </w:pPr>
            <w:r>
              <w:rPr>
                <w:rFonts w:asciiTheme="majorHAnsi" w:hAnsiTheme="majorHAnsi" w:cstheme="majorHAnsi"/>
                <w:b/>
                <w:sz w:val="20"/>
                <w:szCs w:val="20"/>
              </w:rPr>
              <w:t xml:space="preserve">    </w:t>
            </w:r>
            <w:r w:rsidR="00F22FEF" w:rsidRPr="008429E8">
              <w:rPr>
                <w:rFonts w:asciiTheme="majorHAnsi" w:hAnsiTheme="majorHAnsi" w:cstheme="majorHAnsi"/>
                <w:b/>
                <w:sz w:val="20"/>
                <w:szCs w:val="20"/>
              </w:rPr>
              <w:t>Subject:</w:t>
            </w:r>
          </w:p>
        </w:tc>
        <w:tc>
          <w:tcPr>
            <w:tcW w:w="8604" w:type="dxa"/>
            <w:tcBorders>
              <w:top w:val="single" w:sz="4" w:space="0" w:color="auto"/>
            </w:tcBorders>
          </w:tcPr>
          <w:p w14:paraId="4A4455FD" w14:textId="7F248E49" w:rsidR="00F22FEF" w:rsidRPr="008429E8" w:rsidRDefault="004F6710">
            <w:pPr>
              <w:spacing w:line="360" w:lineRule="auto"/>
              <w:jc w:val="both"/>
              <w:rPr>
                <w:rFonts w:asciiTheme="majorHAnsi" w:hAnsiTheme="majorHAnsi" w:cstheme="majorHAnsi"/>
                <w:sz w:val="20"/>
              </w:rPr>
            </w:pPr>
            <w:r w:rsidRPr="008429E8">
              <w:rPr>
                <w:rFonts w:asciiTheme="majorHAnsi" w:hAnsiTheme="majorHAnsi" w:cstheme="majorHAnsi"/>
                <w:sz w:val="20"/>
              </w:rPr>
              <w:t xml:space="preserve">The Insurance Institute of Jersey </w:t>
            </w:r>
            <w:r w:rsidR="00BC4CFE">
              <w:rPr>
                <w:rFonts w:asciiTheme="majorHAnsi" w:hAnsiTheme="majorHAnsi" w:cstheme="majorHAnsi"/>
                <w:sz w:val="20"/>
              </w:rPr>
              <w:t xml:space="preserve">AGM 2021 </w:t>
            </w:r>
            <w:r w:rsidR="00805D76" w:rsidRPr="008429E8">
              <w:rPr>
                <w:rFonts w:asciiTheme="majorHAnsi" w:hAnsiTheme="majorHAnsi" w:cstheme="majorHAnsi"/>
                <w:sz w:val="20"/>
              </w:rPr>
              <w:t>Meeting</w:t>
            </w:r>
          </w:p>
        </w:tc>
      </w:tr>
      <w:tr w:rsidR="00F22FEF" w14:paraId="559B563A" w14:textId="77777777">
        <w:tc>
          <w:tcPr>
            <w:tcW w:w="1809" w:type="dxa"/>
          </w:tcPr>
          <w:p w14:paraId="34E2952E" w14:textId="7700A7F7" w:rsidR="00F22FEF" w:rsidRPr="008429E8" w:rsidRDefault="00BC4CFE" w:rsidP="00BC4CFE">
            <w:pPr>
              <w:spacing w:line="360" w:lineRule="auto"/>
              <w:rPr>
                <w:rFonts w:asciiTheme="majorHAnsi" w:hAnsiTheme="majorHAnsi" w:cstheme="majorHAnsi"/>
                <w:b/>
                <w:sz w:val="20"/>
                <w:szCs w:val="20"/>
              </w:rPr>
            </w:pPr>
            <w:r>
              <w:rPr>
                <w:rFonts w:asciiTheme="majorHAnsi" w:hAnsiTheme="majorHAnsi" w:cstheme="majorHAnsi"/>
                <w:b/>
                <w:sz w:val="20"/>
                <w:szCs w:val="20"/>
              </w:rPr>
              <w:t xml:space="preserve">   </w:t>
            </w:r>
            <w:r w:rsidR="00F22FEF" w:rsidRPr="008429E8">
              <w:rPr>
                <w:rFonts w:asciiTheme="majorHAnsi" w:hAnsiTheme="majorHAnsi" w:cstheme="majorHAnsi"/>
                <w:b/>
                <w:sz w:val="20"/>
                <w:szCs w:val="20"/>
              </w:rPr>
              <w:t>Location:</w:t>
            </w:r>
          </w:p>
        </w:tc>
        <w:tc>
          <w:tcPr>
            <w:tcW w:w="8604" w:type="dxa"/>
          </w:tcPr>
          <w:p w14:paraId="7381CCD1" w14:textId="266F3567" w:rsidR="00F22FEF" w:rsidRPr="008429E8" w:rsidRDefault="00C37C60">
            <w:pPr>
              <w:spacing w:line="360" w:lineRule="auto"/>
              <w:jc w:val="both"/>
              <w:rPr>
                <w:rFonts w:asciiTheme="majorHAnsi" w:hAnsiTheme="majorHAnsi" w:cstheme="majorHAnsi"/>
                <w:sz w:val="20"/>
              </w:rPr>
            </w:pPr>
            <w:r>
              <w:rPr>
                <w:rFonts w:asciiTheme="majorHAnsi" w:hAnsiTheme="majorHAnsi" w:cstheme="majorHAnsi"/>
                <w:sz w:val="20"/>
              </w:rPr>
              <w:t xml:space="preserve"> </w:t>
            </w:r>
            <w:r w:rsidR="00A55DC1">
              <w:rPr>
                <w:rFonts w:asciiTheme="majorHAnsi" w:hAnsiTheme="majorHAnsi" w:cstheme="majorHAnsi"/>
                <w:sz w:val="20"/>
              </w:rPr>
              <w:t>Virtual Meeting</w:t>
            </w:r>
            <w:r>
              <w:rPr>
                <w:rFonts w:asciiTheme="majorHAnsi" w:hAnsiTheme="majorHAnsi" w:cstheme="majorHAnsi"/>
                <w:sz w:val="20"/>
              </w:rPr>
              <w:t xml:space="preserve"> via Zoom</w:t>
            </w:r>
          </w:p>
        </w:tc>
      </w:tr>
      <w:tr w:rsidR="00F22FEF" w14:paraId="255B3990" w14:textId="77777777">
        <w:tc>
          <w:tcPr>
            <w:tcW w:w="1809" w:type="dxa"/>
          </w:tcPr>
          <w:p w14:paraId="4347C2EA" w14:textId="77777777" w:rsidR="00F22FEF" w:rsidRPr="008429E8" w:rsidRDefault="00F22FEF" w:rsidP="00BC4CFE">
            <w:pPr>
              <w:spacing w:line="360" w:lineRule="auto"/>
              <w:jc w:val="center"/>
              <w:rPr>
                <w:rFonts w:asciiTheme="majorHAnsi" w:hAnsiTheme="majorHAnsi" w:cstheme="majorHAnsi"/>
                <w:b/>
                <w:sz w:val="20"/>
                <w:szCs w:val="20"/>
              </w:rPr>
            </w:pPr>
            <w:r w:rsidRPr="008429E8">
              <w:rPr>
                <w:rFonts w:asciiTheme="majorHAnsi" w:hAnsiTheme="majorHAnsi" w:cstheme="majorHAnsi"/>
                <w:b/>
                <w:sz w:val="20"/>
                <w:szCs w:val="20"/>
              </w:rPr>
              <w:t>Date and Time:</w:t>
            </w:r>
          </w:p>
        </w:tc>
        <w:tc>
          <w:tcPr>
            <w:tcW w:w="8604" w:type="dxa"/>
          </w:tcPr>
          <w:p w14:paraId="330D6EAA" w14:textId="11CCCF71" w:rsidR="00F22FEF" w:rsidRPr="008429E8" w:rsidRDefault="002722E5">
            <w:pPr>
              <w:spacing w:line="360" w:lineRule="auto"/>
              <w:jc w:val="both"/>
              <w:rPr>
                <w:rFonts w:asciiTheme="majorHAnsi" w:hAnsiTheme="majorHAnsi" w:cstheme="majorHAnsi"/>
                <w:sz w:val="20"/>
              </w:rPr>
            </w:pPr>
            <w:r>
              <w:rPr>
                <w:rFonts w:asciiTheme="majorHAnsi" w:hAnsiTheme="majorHAnsi" w:cstheme="majorHAnsi"/>
                <w:sz w:val="20"/>
              </w:rPr>
              <w:t>27</w:t>
            </w:r>
            <w:r w:rsidRPr="002722E5">
              <w:rPr>
                <w:rFonts w:asciiTheme="majorHAnsi" w:hAnsiTheme="majorHAnsi" w:cstheme="majorHAnsi"/>
                <w:sz w:val="20"/>
                <w:vertAlign w:val="superscript"/>
              </w:rPr>
              <w:t>th</w:t>
            </w:r>
            <w:r>
              <w:rPr>
                <w:rFonts w:asciiTheme="majorHAnsi" w:hAnsiTheme="majorHAnsi" w:cstheme="majorHAnsi"/>
                <w:sz w:val="20"/>
              </w:rPr>
              <w:t xml:space="preserve"> May 2021,</w:t>
            </w:r>
            <w:r w:rsidR="001A556A" w:rsidRPr="008429E8">
              <w:rPr>
                <w:rFonts w:asciiTheme="majorHAnsi" w:hAnsiTheme="majorHAnsi" w:cstheme="majorHAnsi"/>
                <w:sz w:val="20"/>
              </w:rPr>
              <w:t xml:space="preserve"> at </w:t>
            </w:r>
            <w:r w:rsidR="003265B4">
              <w:rPr>
                <w:rFonts w:asciiTheme="majorHAnsi" w:hAnsiTheme="majorHAnsi" w:cstheme="majorHAnsi"/>
                <w:sz w:val="20"/>
              </w:rPr>
              <w:t>1pm</w:t>
            </w:r>
          </w:p>
        </w:tc>
      </w:tr>
      <w:tr w:rsidR="00F22FEF" w14:paraId="75C52832" w14:textId="77777777">
        <w:tc>
          <w:tcPr>
            <w:tcW w:w="1809" w:type="dxa"/>
          </w:tcPr>
          <w:p w14:paraId="37BC1FEE" w14:textId="77777777" w:rsidR="00F22FEF" w:rsidRPr="008429E8" w:rsidRDefault="00F22FEF" w:rsidP="00BC4CFE">
            <w:pPr>
              <w:spacing w:line="360" w:lineRule="auto"/>
              <w:jc w:val="center"/>
              <w:rPr>
                <w:rFonts w:asciiTheme="majorHAnsi" w:hAnsiTheme="majorHAnsi" w:cstheme="majorHAnsi"/>
                <w:b/>
                <w:sz w:val="20"/>
                <w:szCs w:val="20"/>
              </w:rPr>
            </w:pPr>
            <w:r w:rsidRPr="008429E8">
              <w:rPr>
                <w:rFonts w:asciiTheme="majorHAnsi" w:hAnsiTheme="majorHAnsi" w:cstheme="majorHAnsi"/>
                <w:b/>
                <w:sz w:val="20"/>
                <w:szCs w:val="20"/>
              </w:rPr>
              <w:t>Meeting Closed:</w:t>
            </w:r>
          </w:p>
        </w:tc>
        <w:tc>
          <w:tcPr>
            <w:tcW w:w="8604" w:type="dxa"/>
          </w:tcPr>
          <w:p w14:paraId="4721C667" w14:textId="5B52507B" w:rsidR="00F22FEF" w:rsidRPr="008429E8" w:rsidRDefault="00371FED">
            <w:pPr>
              <w:spacing w:line="360" w:lineRule="auto"/>
              <w:jc w:val="both"/>
              <w:rPr>
                <w:rFonts w:asciiTheme="majorHAnsi" w:hAnsiTheme="majorHAnsi" w:cstheme="majorHAnsi"/>
                <w:sz w:val="20"/>
              </w:rPr>
            </w:pPr>
            <w:r>
              <w:rPr>
                <w:rFonts w:asciiTheme="majorHAnsi" w:hAnsiTheme="majorHAnsi" w:cstheme="majorHAnsi"/>
                <w:sz w:val="20"/>
              </w:rPr>
              <w:t>1</w:t>
            </w:r>
            <w:r w:rsidR="003265B4">
              <w:rPr>
                <w:rFonts w:asciiTheme="majorHAnsi" w:hAnsiTheme="majorHAnsi" w:cstheme="majorHAnsi"/>
                <w:sz w:val="20"/>
              </w:rPr>
              <w:t>.</w:t>
            </w:r>
            <w:r w:rsidR="002722E5">
              <w:rPr>
                <w:rFonts w:asciiTheme="majorHAnsi" w:hAnsiTheme="majorHAnsi" w:cstheme="majorHAnsi"/>
                <w:sz w:val="20"/>
              </w:rPr>
              <w:t>45</w:t>
            </w:r>
            <w:r w:rsidR="003265B4">
              <w:rPr>
                <w:rFonts w:asciiTheme="majorHAnsi" w:hAnsiTheme="majorHAnsi" w:cstheme="majorHAnsi"/>
                <w:sz w:val="20"/>
              </w:rPr>
              <w:t>pm</w:t>
            </w:r>
          </w:p>
        </w:tc>
      </w:tr>
    </w:tbl>
    <w:p w14:paraId="566D85BF" w14:textId="77777777" w:rsidR="00F22FEF" w:rsidRDefault="00F22FEF">
      <w:pPr>
        <w:jc w:val="both"/>
        <w:rPr>
          <w:sz w:val="20"/>
        </w:rPr>
      </w:pPr>
    </w:p>
    <w:p w14:paraId="42B0C701" w14:textId="77777777" w:rsidR="00F22FEF" w:rsidRDefault="00F22FEF">
      <w:pPr>
        <w:jc w:val="both"/>
        <w:rPr>
          <w:sz w:val="20"/>
        </w:rPr>
      </w:pPr>
    </w:p>
    <w:tbl>
      <w:tblPr>
        <w:tblW w:w="10305" w:type="dxa"/>
        <w:tblInd w:w="108" w:type="dxa"/>
        <w:tblLook w:val="0000" w:firstRow="0" w:lastRow="0" w:firstColumn="0" w:lastColumn="0" w:noHBand="0" w:noVBand="0"/>
      </w:tblPr>
      <w:tblGrid>
        <w:gridCol w:w="3733"/>
        <w:gridCol w:w="3117"/>
        <w:gridCol w:w="3455"/>
      </w:tblGrid>
      <w:tr w:rsidR="00F22FEF" w14:paraId="6B42912E" w14:textId="77777777" w:rsidTr="002722E5">
        <w:trPr>
          <w:trHeight w:val="4061"/>
        </w:trPr>
        <w:tc>
          <w:tcPr>
            <w:tcW w:w="3733" w:type="dxa"/>
          </w:tcPr>
          <w:p w14:paraId="34BF66B4" w14:textId="622EEFA7" w:rsidR="004E10C7" w:rsidRPr="00BC4CFE" w:rsidRDefault="00F22FEF">
            <w:pPr>
              <w:rPr>
                <w:rFonts w:ascii="Calibri" w:hAnsi="Calibri" w:cs="Calibri"/>
                <w:b/>
                <w:bCs/>
              </w:rPr>
            </w:pPr>
            <w:r w:rsidRPr="00BC4CFE">
              <w:rPr>
                <w:rFonts w:ascii="Calibri" w:hAnsi="Calibri" w:cs="Calibri"/>
                <w:b/>
                <w:bCs/>
              </w:rPr>
              <w:t>Present:</w:t>
            </w:r>
          </w:p>
          <w:p w14:paraId="3DACB348" w14:textId="77777777" w:rsidR="002722E5" w:rsidRPr="002722E5" w:rsidRDefault="002722E5">
            <w:pPr>
              <w:rPr>
                <w:rFonts w:ascii="Calibri" w:hAnsi="Calibri" w:cs="Calibri"/>
              </w:rPr>
            </w:pPr>
          </w:p>
          <w:p w14:paraId="7FE97BC1" w14:textId="7015B192" w:rsidR="009729D7" w:rsidRPr="008429E8" w:rsidRDefault="009729D7">
            <w:pPr>
              <w:rPr>
                <w:rFonts w:ascii="Calibri" w:hAnsi="Calibri" w:cs="Calibri"/>
              </w:rPr>
            </w:pPr>
            <w:r w:rsidRPr="008429E8">
              <w:rPr>
                <w:rFonts w:ascii="Calibri" w:hAnsi="Calibri" w:cs="Calibri"/>
              </w:rPr>
              <w:t>Alison Webb</w:t>
            </w:r>
            <w:r w:rsidR="004F5895">
              <w:rPr>
                <w:rFonts w:ascii="Calibri" w:hAnsi="Calibri" w:cs="Calibri"/>
              </w:rPr>
              <w:t xml:space="preserve"> </w:t>
            </w:r>
          </w:p>
          <w:p w14:paraId="6A741D90" w14:textId="48E05C99" w:rsidR="00A55DC1" w:rsidRPr="002722E5" w:rsidRDefault="00A55DC1" w:rsidP="00A55DC1">
            <w:pPr>
              <w:rPr>
                <w:rFonts w:ascii="Calibri" w:hAnsi="Calibri" w:cs="Calibri"/>
              </w:rPr>
            </w:pPr>
            <w:r w:rsidRPr="002722E5">
              <w:rPr>
                <w:rFonts w:ascii="Calibri" w:hAnsi="Calibri" w:cs="Calibri"/>
              </w:rPr>
              <w:t xml:space="preserve">Andy Burns </w:t>
            </w:r>
          </w:p>
          <w:p w14:paraId="624D38D0" w14:textId="19E19DDA" w:rsidR="002722E5" w:rsidRPr="002722E5" w:rsidRDefault="002722E5" w:rsidP="00A55DC1">
            <w:pPr>
              <w:rPr>
                <w:rFonts w:ascii="Calibri" w:hAnsi="Calibri" w:cs="Calibri"/>
              </w:rPr>
            </w:pPr>
            <w:r w:rsidRPr="002722E5">
              <w:rPr>
                <w:rFonts w:ascii="Calibri" w:hAnsi="Calibri" w:cs="Calibri"/>
              </w:rPr>
              <w:t>Lee Ingram</w:t>
            </w:r>
          </w:p>
          <w:p w14:paraId="39DFE6D4" w14:textId="547C2E33" w:rsidR="00A55DC1" w:rsidRPr="002722E5" w:rsidRDefault="00A55DC1" w:rsidP="00A55DC1">
            <w:pPr>
              <w:rPr>
                <w:rFonts w:ascii="Calibri" w:hAnsi="Calibri" w:cs="Calibri"/>
              </w:rPr>
            </w:pPr>
            <w:r w:rsidRPr="002722E5">
              <w:rPr>
                <w:rFonts w:ascii="Calibri" w:hAnsi="Calibri" w:cs="Calibri"/>
              </w:rPr>
              <w:t xml:space="preserve">Casey Jones </w:t>
            </w:r>
          </w:p>
          <w:p w14:paraId="74E0ADB0" w14:textId="4AB6D6F0" w:rsidR="00A55DC1" w:rsidRPr="002722E5" w:rsidRDefault="00A55DC1" w:rsidP="00A55DC1">
            <w:pPr>
              <w:rPr>
                <w:rFonts w:ascii="Calibri" w:hAnsi="Calibri" w:cs="Calibri"/>
              </w:rPr>
            </w:pPr>
            <w:r w:rsidRPr="002722E5">
              <w:rPr>
                <w:rFonts w:ascii="Calibri" w:hAnsi="Calibri" w:cs="Calibri"/>
              </w:rPr>
              <w:t xml:space="preserve">Debbie Duarte </w:t>
            </w:r>
          </w:p>
          <w:p w14:paraId="08C96353" w14:textId="2D15FD0A" w:rsidR="002722E5" w:rsidRDefault="002722E5" w:rsidP="002722E5">
            <w:pPr>
              <w:rPr>
                <w:rFonts w:ascii="Calibri" w:hAnsi="Calibri" w:cs="Calibri"/>
              </w:rPr>
            </w:pPr>
            <w:r w:rsidRPr="008429E8">
              <w:rPr>
                <w:rFonts w:ascii="Calibri" w:hAnsi="Calibri" w:cs="Calibri"/>
              </w:rPr>
              <w:t xml:space="preserve">Gary </w:t>
            </w:r>
            <w:proofErr w:type="spellStart"/>
            <w:r w:rsidRPr="008429E8">
              <w:rPr>
                <w:rFonts w:ascii="Calibri" w:hAnsi="Calibri" w:cs="Calibri"/>
              </w:rPr>
              <w:t>Derrien</w:t>
            </w:r>
            <w:proofErr w:type="spellEnd"/>
          </w:p>
          <w:p w14:paraId="3F993031" w14:textId="0094F0EB" w:rsidR="002722E5" w:rsidRDefault="002722E5" w:rsidP="002722E5">
            <w:pPr>
              <w:rPr>
                <w:rFonts w:ascii="Calibri" w:hAnsi="Calibri" w:cs="Calibri"/>
              </w:rPr>
            </w:pPr>
            <w:r>
              <w:rPr>
                <w:rFonts w:ascii="Calibri" w:hAnsi="Calibri" w:cs="Calibri"/>
              </w:rPr>
              <w:t>Joanne Ford</w:t>
            </w:r>
          </w:p>
          <w:p w14:paraId="6CEB2389" w14:textId="78771464" w:rsidR="002722E5" w:rsidRDefault="002722E5" w:rsidP="002722E5">
            <w:pPr>
              <w:rPr>
                <w:rFonts w:ascii="Calibri" w:hAnsi="Calibri" w:cs="Calibri"/>
              </w:rPr>
            </w:pPr>
            <w:r>
              <w:rPr>
                <w:rFonts w:ascii="Calibri" w:hAnsi="Calibri" w:cs="Calibri"/>
              </w:rPr>
              <w:t>Darren Wetheridge</w:t>
            </w:r>
          </w:p>
          <w:p w14:paraId="12CF4A4E" w14:textId="4B2AA88B" w:rsidR="002722E5" w:rsidRPr="002722E5" w:rsidRDefault="002722E5" w:rsidP="002722E5">
            <w:pPr>
              <w:rPr>
                <w:rFonts w:ascii="Calibri" w:hAnsi="Calibri" w:cs="Calibri"/>
              </w:rPr>
            </w:pPr>
            <w:r>
              <w:rPr>
                <w:rFonts w:ascii="Calibri" w:hAnsi="Calibri" w:cs="Calibri"/>
              </w:rPr>
              <w:t>Luke Duncan</w:t>
            </w:r>
          </w:p>
        </w:tc>
        <w:tc>
          <w:tcPr>
            <w:tcW w:w="3117" w:type="dxa"/>
          </w:tcPr>
          <w:p w14:paraId="35625D1E" w14:textId="77777777" w:rsidR="00F22FEF" w:rsidRPr="002722E5" w:rsidRDefault="00F22FEF">
            <w:pPr>
              <w:rPr>
                <w:rFonts w:ascii="Calibri" w:hAnsi="Calibri" w:cs="Calibri"/>
              </w:rPr>
            </w:pPr>
          </w:p>
        </w:tc>
        <w:tc>
          <w:tcPr>
            <w:tcW w:w="3455" w:type="dxa"/>
          </w:tcPr>
          <w:p w14:paraId="10EC03B5" w14:textId="08990049" w:rsidR="00053AF6" w:rsidRDefault="00F22FEF">
            <w:pPr>
              <w:rPr>
                <w:rFonts w:asciiTheme="majorHAnsi" w:hAnsiTheme="majorHAnsi" w:cstheme="majorHAnsi"/>
                <w:b/>
              </w:rPr>
            </w:pPr>
            <w:r w:rsidRPr="008429E8">
              <w:rPr>
                <w:rFonts w:asciiTheme="majorHAnsi" w:hAnsiTheme="majorHAnsi" w:cstheme="majorHAnsi"/>
                <w:b/>
              </w:rPr>
              <w:t>Apologies:</w:t>
            </w:r>
          </w:p>
          <w:p w14:paraId="70ACB7D9" w14:textId="77777777" w:rsidR="002722E5" w:rsidRPr="002722E5" w:rsidRDefault="002722E5">
            <w:pPr>
              <w:rPr>
                <w:rFonts w:asciiTheme="majorHAnsi" w:hAnsiTheme="majorHAnsi" w:cstheme="majorHAnsi"/>
                <w:b/>
              </w:rPr>
            </w:pPr>
          </w:p>
          <w:p w14:paraId="41C386EE" w14:textId="63B09237" w:rsidR="002722E5" w:rsidRDefault="002722E5" w:rsidP="002722E5">
            <w:pPr>
              <w:rPr>
                <w:rFonts w:ascii="Calibri" w:hAnsi="Calibri" w:cs="Calibri"/>
              </w:rPr>
            </w:pPr>
            <w:r w:rsidRPr="008429E8">
              <w:rPr>
                <w:rFonts w:ascii="Calibri" w:hAnsi="Calibri" w:cs="Calibri"/>
              </w:rPr>
              <w:t xml:space="preserve">Donna Binet </w:t>
            </w:r>
          </w:p>
          <w:p w14:paraId="701F3A45" w14:textId="67C49AF2" w:rsidR="002722E5" w:rsidRDefault="002722E5" w:rsidP="002722E5">
            <w:pPr>
              <w:rPr>
                <w:rFonts w:ascii="Calibri" w:hAnsi="Calibri" w:cs="Calibri"/>
              </w:rPr>
            </w:pPr>
            <w:r>
              <w:rPr>
                <w:rFonts w:ascii="Calibri" w:hAnsi="Calibri" w:cs="Calibri"/>
              </w:rPr>
              <w:t xml:space="preserve">Anamaria Le Verdier </w:t>
            </w:r>
          </w:p>
          <w:p w14:paraId="5B1F393D" w14:textId="0E485F67" w:rsidR="002722E5" w:rsidRDefault="002722E5" w:rsidP="002722E5">
            <w:pPr>
              <w:rPr>
                <w:rFonts w:ascii="Calibri" w:hAnsi="Calibri" w:cs="Calibri"/>
              </w:rPr>
            </w:pPr>
            <w:r>
              <w:rPr>
                <w:rFonts w:ascii="Calibri" w:hAnsi="Calibri" w:cs="Calibri"/>
              </w:rPr>
              <w:t xml:space="preserve">Shirley Lester </w:t>
            </w:r>
          </w:p>
          <w:p w14:paraId="0980AAB1" w14:textId="5F76EAB0" w:rsidR="002722E5" w:rsidRDefault="002722E5" w:rsidP="002722E5">
            <w:pPr>
              <w:rPr>
                <w:rFonts w:ascii="Calibri" w:hAnsi="Calibri" w:cs="Calibri"/>
              </w:rPr>
            </w:pPr>
            <w:r>
              <w:rPr>
                <w:rFonts w:ascii="Calibri" w:hAnsi="Calibri" w:cs="Calibri"/>
              </w:rPr>
              <w:t>Jess Norris</w:t>
            </w:r>
          </w:p>
          <w:p w14:paraId="577FF68D" w14:textId="76238177" w:rsidR="00BC4CFE" w:rsidRDefault="00BC4CFE" w:rsidP="002722E5">
            <w:pPr>
              <w:rPr>
                <w:rFonts w:ascii="Calibri" w:hAnsi="Calibri" w:cs="Calibri"/>
              </w:rPr>
            </w:pPr>
            <w:r>
              <w:rPr>
                <w:rFonts w:ascii="Calibri" w:hAnsi="Calibri" w:cs="Calibri"/>
              </w:rPr>
              <w:t>Jack Guille</w:t>
            </w:r>
          </w:p>
          <w:p w14:paraId="1FD6A25A" w14:textId="77777777" w:rsidR="002722E5" w:rsidRDefault="002722E5" w:rsidP="002722E5">
            <w:pPr>
              <w:rPr>
                <w:rFonts w:ascii="Calibri" w:hAnsi="Calibri" w:cs="Calibri"/>
              </w:rPr>
            </w:pPr>
          </w:p>
          <w:p w14:paraId="20F54A9C" w14:textId="77777777" w:rsidR="002722E5" w:rsidRPr="008429E8" w:rsidRDefault="002722E5" w:rsidP="002722E5">
            <w:pPr>
              <w:rPr>
                <w:rFonts w:ascii="Calibri" w:hAnsi="Calibri" w:cs="Calibri"/>
              </w:rPr>
            </w:pPr>
          </w:p>
          <w:p w14:paraId="04D6DC06" w14:textId="77777777" w:rsidR="002722E5" w:rsidRPr="008429E8" w:rsidRDefault="002722E5">
            <w:pPr>
              <w:rPr>
                <w:rFonts w:asciiTheme="majorHAnsi" w:hAnsiTheme="majorHAnsi" w:cstheme="majorHAnsi"/>
              </w:rPr>
            </w:pPr>
          </w:p>
          <w:p w14:paraId="199B0604" w14:textId="463318FB" w:rsidR="000D6113" w:rsidRPr="008429E8" w:rsidRDefault="000D6113">
            <w:pPr>
              <w:rPr>
                <w:rFonts w:asciiTheme="majorHAnsi" w:hAnsiTheme="majorHAnsi" w:cstheme="majorHAnsi"/>
                <w:b/>
              </w:rPr>
            </w:pPr>
          </w:p>
        </w:tc>
      </w:tr>
    </w:tbl>
    <w:p w14:paraId="2CE92924" w14:textId="77777777" w:rsidR="00F22FEF" w:rsidRDefault="00F22FEF">
      <w:pPr>
        <w:jc w:val="both"/>
        <w:rPr>
          <w:sz w:val="20"/>
        </w:rPr>
      </w:pPr>
    </w:p>
    <w:tbl>
      <w:tblPr>
        <w:tblW w:w="10206" w:type="dxa"/>
        <w:tblInd w:w="108" w:type="dxa"/>
        <w:tblLook w:val="0000" w:firstRow="0" w:lastRow="0" w:firstColumn="0" w:lastColumn="0" w:noHBand="0" w:noVBand="0"/>
      </w:tblPr>
      <w:tblGrid>
        <w:gridCol w:w="9957"/>
        <w:gridCol w:w="249"/>
      </w:tblGrid>
      <w:tr w:rsidR="00F22FEF" w14:paraId="73DC7E48" w14:textId="77777777" w:rsidTr="009B7C14">
        <w:tc>
          <w:tcPr>
            <w:tcW w:w="9957" w:type="dxa"/>
          </w:tcPr>
          <w:p w14:paraId="572A3DC2" w14:textId="38738021" w:rsidR="002722E5" w:rsidRDefault="002722E5" w:rsidP="002722E5">
            <w:pPr>
              <w:rPr>
                <w:rFonts w:ascii="Calibri" w:hAnsi="Calibri" w:cs="Calibri"/>
              </w:rPr>
            </w:pPr>
            <w:r w:rsidRPr="002722E5">
              <w:rPr>
                <w:rFonts w:ascii="Calibri" w:hAnsi="Calibri" w:cs="Calibri"/>
                <w:b/>
                <w:bCs/>
              </w:rPr>
              <w:t>Convening of Meeting:</w:t>
            </w:r>
            <w:r w:rsidRPr="002722E5">
              <w:rPr>
                <w:rFonts w:ascii="Calibri" w:hAnsi="Calibri" w:cs="Calibri"/>
              </w:rPr>
              <w:t xml:space="preserve"> Th</w:t>
            </w:r>
            <w:r>
              <w:rPr>
                <w:rFonts w:ascii="Calibri" w:hAnsi="Calibri" w:cs="Calibri"/>
              </w:rPr>
              <w:t xml:space="preserve">e </w:t>
            </w:r>
            <w:r w:rsidRPr="002722E5">
              <w:rPr>
                <w:rFonts w:ascii="Calibri" w:hAnsi="Calibri" w:cs="Calibri"/>
              </w:rPr>
              <w:t xml:space="preserve">President welcomed all members to the Annual General Meeting and announced the housekeeping arrangements. Apologies for absence </w:t>
            </w:r>
            <w:proofErr w:type="gramStart"/>
            <w:r w:rsidRPr="002722E5">
              <w:rPr>
                <w:rFonts w:ascii="Calibri" w:hAnsi="Calibri" w:cs="Calibri"/>
              </w:rPr>
              <w:t>duly noted</w:t>
            </w:r>
            <w:proofErr w:type="gramEnd"/>
            <w:r w:rsidRPr="002722E5">
              <w:rPr>
                <w:rFonts w:ascii="Calibri" w:hAnsi="Calibri" w:cs="Calibri"/>
              </w:rPr>
              <w:t xml:space="preserve"> as above.</w:t>
            </w:r>
          </w:p>
          <w:p w14:paraId="42074456" w14:textId="77777777" w:rsidR="00BC4CFE" w:rsidRDefault="00BC4CFE" w:rsidP="002722E5">
            <w:pPr>
              <w:rPr>
                <w:rFonts w:asciiTheme="majorHAnsi" w:hAnsiTheme="majorHAnsi" w:cstheme="majorHAnsi"/>
                <w:b/>
              </w:rPr>
            </w:pPr>
          </w:p>
          <w:p w14:paraId="243A542C" w14:textId="1F59E81C" w:rsidR="00F22FEF" w:rsidRPr="00020DAA" w:rsidRDefault="00F22FEF">
            <w:pPr>
              <w:rPr>
                <w:rFonts w:asciiTheme="majorHAnsi" w:hAnsiTheme="majorHAnsi" w:cstheme="majorHAnsi"/>
                <w:b/>
              </w:rPr>
            </w:pPr>
            <w:r w:rsidRPr="00020DAA">
              <w:rPr>
                <w:rFonts w:asciiTheme="majorHAnsi" w:hAnsiTheme="majorHAnsi" w:cstheme="majorHAnsi"/>
                <w:b/>
              </w:rPr>
              <w:t>Matters Arising:</w:t>
            </w:r>
          </w:p>
          <w:p w14:paraId="027EE14B" w14:textId="77777777" w:rsidR="00F1615B" w:rsidRDefault="00F1615B">
            <w:pPr>
              <w:rPr>
                <w:b/>
                <w:sz w:val="18"/>
              </w:rPr>
            </w:pPr>
          </w:p>
          <w:p w14:paraId="3A52179C" w14:textId="656F8F5E" w:rsidR="002C21C6" w:rsidRPr="00020DAA" w:rsidRDefault="00A26402">
            <w:pPr>
              <w:rPr>
                <w:rFonts w:ascii="Calibri" w:hAnsi="Calibri" w:cs="Calibri"/>
              </w:rPr>
            </w:pPr>
            <w:r w:rsidRPr="00020DAA">
              <w:rPr>
                <w:rFonts w:ascii="Calibri" w:hAnsi="Calibri" w:cs="Calibri"/>
              </w:rPr>
              <w:t xml:space="preserve">The President asked if everyone has read the minutes of the last </w:t>
            </w:r>
            <w:r w:rsidR="002A1609">
              <w:rPr>
                <w:rFonts w:ascii="Calibri" w:hAnsi="Calibri" w:cs="Calibri"/>
              </w:rPr>
              <w:t xml:space="preserve">AGM </w:t>
            </w:r>
            <w:r w:rsidRPr="00020DAA">
              <w:rPr>
                <w:rFonts w:ascii="Calibri" w:hAnsi="Calibri" w:cs="Calibri"/>
              </w:rPr>
              <w:t>meeting o</w:t>
            </w:r>
            <w:r w:rsidR="00522313">
              <w:rPr>
                <w:rFonts w:ascii="Calibri" w:hAnsi="Calibri" w:cs="Calibri"/>
              </w:rPr>
              <w:t>f</w:t>
            </w:r>
            <w:r w:rsidRPr="00020DAA">
              <w:rPr>
                <w:rFonts w:ascii="Calibri" w:hAnsi="Calibri" w:cs="Calibri"/>
              </w:rPr>
              <w:t xml:space="preserve"> </w:t>
            </w:r>
            <w:r w:rsidR="002722E5">
              <w:rPr>
                <w:rFonts w:ascii="Calibri" w:hAnsi="Calibri" w:cs="Calibri"/>
              </w:rPr>
              <w:t>30</w:t>
            </w:r>
            <w:r w:rsidR="00CB3905" w:rsidRPr="00601C74">
              <w:rPr>
                <w:rFonts w:ascii="Calibri" w:hAnsi="Calibri" w:cs="Calibri"/>
              </w:rPr>
              <w:t>th</w:t>
            </w:r>
            <w:r w:rsidR="00CB3905">
              <w:rPr>
                <w:rFonts w:ascii="Calibri" w:hAnsi="Calibri" w:cs="Calibri"/>
              </w:rPr>
              <w:t xml:space="preserve"> April </w:t>
            </w:r>
            <w:r w:rsidRPr="00020DAA">
              <w:rPr>
                <w:rFonts w:ascii="Calibri" w:hAnsi="Calibri" w:cs="Calibri"/>
              </w:rPr>
              <w:t>20</w:t>
            </w:r>
            <w:r w:rsidR="002722E5">
              <w:rPr>
                <w:rFonts w:ascii="Calibri" w:hAnsi="Calibri" w:cs="Calibri"/>
              </w:rPr>
              <w:t>20</w:t>
            </w:r>
            <w:r w:rsidR="00FE554B" w:rsidRPr="00020DAA">
              <w:rPr>
                <w:rFonts w:ascii="Calibri" w:hAnsi="Calibri" w:cs="Calibri"/>
              </w:rPr>
              <w:t xml:space="preserve">, and as there were no matters arising from them, she asked </w:t>
            </w:r>
            <w:r w:rsidR="00020DAA" w:rsidRPr="00020DAA">
              <w:rPr>
                <w:rFonts w:ascii="Calibri" w:hAnsi="Calibri" w:cs="Calibri"/>
              </w:rPr>
              <w:t>for</w:t>
            </w:r>
            <w:r w:rsidR="00FE554B" w:rsidRPr="00020DAA">
              <w:rPr>
                <w:rFonts w:ascii="Calibri" w:hAnsi="Calibri" w:cs="Calibri"/>
              </w:rPr>
              <w:t xml:space="preserve"> a Proposer and a Seconder.</w:t>
            </w:r>
            <w:r w:rsidR="000B4FF1">
              <w:rPr>
                <w:rFonts w:ascii="Calibri" w:hAnsi="Calibri" w:cs="Calibri"/>
              </w:rPr>
              <w:t xml:space="preserve"> The Minutes were proposed </w:t>
            </w:r>
            <w:r w:rsidR="009B7C14">
              <w:rPr>
                <w:rFonts w:ascii="Calibri" w:hAnsi="Calibri" w:cs="Calibri"/>
              </w:rPr>
              <w:t xml:space="preserve">by </w:t>
            </w:r>
            <w:r w:rsidR="00BC4CFE">
              <w:rPr>
                <w:rFonts w:ascii="Calibri" w:hAnsi="Calibri" w:cs="Calibri"/>
              </w:rPr>
              <w:t xml:space="preserve">Casey Jones </w:t>
            </w:r>
            <w:r w:rsidR="009B7C14">
              <w:rPr>
                <w:rFonts w:ascii="Calibri" w:hAnsi="Calibri" w:cs="Calibri"/>
              </w:rPr>
              <w:t xml:space="preserve">and seconded by </w:t>
            </w:r>
            <w:r w:rsidR="00BC4CFE">
              <w:rPr>
                <w:rFonts w:ascii="Calibri" w:hAnsi="Calibri" w:cs="Calibri"/>
              </w:rPr>
              <w:t>Lee Ingram.</w:t>
            </w:r>
          </w:p>
          <w:p w14:paraId="07DC117D" w14:textId="44B04BA0" w:rsidR="002C21C6" w:rsidRDefault="002C21C6">
            <w:pPr>
              <w:rPr>
                <w:b/>
                <w:sz w:val="18"/>
              </w:rPr>
            </w:pPr>
          </w:p>
        </w:tc>
        <w:tc>
          <w:tcPr>
            <w:tcW w:w="249" w:type="dxa"/>
          </w:tcPr>
          <w:p w14:paraId="20979FDC" w14:textId="7E8762E8" w:rsidR="00F21200" w:rsidRPr="008B4228" w:rsidRDefault="00F21200">
            <w:pPr>
              <w:rPr>
                <w:rFonts w:asciiTheme="majorHAnsi" w:hAnsiTheme="majorHAnsi" w:cstheme="majorHAnsi"/>
              </w:rPr>
            </w:pPr>
          </w:p>
        </w:tc>
      </w:tr>
      <w:tr w:rsidR="00F22FEF" w14:paraId="51053E65" w14:textId="77777777" w:rsidTr="009B7C14">
        <w:trPr>
          <w:trHeight w:val="340"/>
        </w:trPr>
        <w:tc>
          <w:tcPr>
            <w:tcW w:w="9957" w:type="dxa"/>
          </w:tcPr>
          <w:p w14:paraId="6CE5754F" w14:textId="77777777" w:rsidR="00F22FEF" w:rsidRDefault="00F22FEF">
            <w:pPr>
              <w:rPr>
                <w:sz w:val="20"/>
              </w:rPr>
            </w:pPr>
          </w:p>
        </w:tc>
        <w:tc>
          <w:tcPr>
            <w:tcW w:w="249" w:type="dxa"/>
          </w:tcPr>
          <w:p w14:paraId="39D239EE" w14:textId="77777777" w:rsidR="00F22FEF" w:rsidRDefault="00F22FEF">
            <w:pPr>
              <w:rPr>
                <w:b/>
                <w:sz w:val="18"/>
              </w:rPr>
            </w:pPr>
          </w:p>
        </w:tc>
      </w:tr>
      <w:tr w:rsidR="0037635A" w14:paraId="36FBDF1C" w14:textId="77777777" w:rsidTr="009B7C14">
        <w:trPr>
          <w:gridAfter w:val="1"/>
          <w:wAfter w:w="249" w:type="dxa"/>
          <w:trHeight w:val="340"/>
        </w:trPr>
        <w:tc>
          <w:tcPr>
            <w:tcW w:w="9957" w:type="dxa"/>
          </w:tcPr>
          <w:p w14:paraId="64313A6C" w14:textId="33F8A22F" w:rsidR="0037635A" w:rsidRDefault="00C87AA7">
            <w:pPr>
              <w:rPr>
                <w:rFonts w:asciiTheme="majorHAnsi" w:hAnsiTheme="majorHAnsi" w:cstheme="majorHAnsi"/>
                <w:b/>
              </w:rPr>
            </w:pPr>
            <w:r w:rsidRPr="00F44704">
              <w:rPr>
                <w:rFonts w:asciiTheme="majorHAnsi" w:hAnsiTheme="majorHAnsi" w:cstheme="majorHAnsi"/>
                <w:b/>
              </w:rPr>
              <w:t>Co</w:t>
            </w:r>
            <w:r>
              <w:rPr>
                <w:rFonts w:asciiTheme="majorHAnsi" w:hAnsiTheme="majorHAnsi" w:cstheme="majorHAnsi"/>
                <w:b/>
              </w:rPr>
              <w:t>rrespondence</w:t>
            </w:r>
            <w:r w:rsidR="00BC4CFE">
              <w:rPr>
                <w:rFonts w:asciiTheme="majorHAnsi" w:hAnsiTheme="majorHAnsi" w:cstheme="majorHAnsi"/>
                <w:b/>
              </w:rPr>
              <w:t>:</w:t>
            </w:r>
          </w:p>
          <w:p w14:paraId="15A5571D" w14:textId="030BC25D" w:rsidR="00C87AA7" w:rsidRDefault="00C87AA7">
            <w:pPr>
              <w:rPr>
                <w:rFonts w:asciiTheme="majorHAnsi" w:hAnsiTheme="majorHAnsi" w:cstheme="majorHAnsi"/>
                <w:b/>
              </w:rPr>
            </w:pPr>
          </w:p>
          <w:p w14:paraId="510871F2" w14:textId="67E9E111" w:rsidR="00371FED" w:rsidRPr="00601C74" w:rsidRDefault="00A55DC1" w:rsidP="005368B0">
            <w:pPr>
              <w:rPr>
                <w:rFonts w:ascii="Calibri" w:hAnsi="Calibri" w:cs="Calibri"/>
              </w:rPr>
            </w:pPr>
            <w:r w:rsidRPr="00601C74">
              <w:rPr>
                <w:rFonts w:ascii="Calibri" w:hAnsi="Calibri" w:cs="Calibri"/>
              </w:rPr>
              <w:t>The President advised</w:t>
            </w:r>
            <w:r w:rsidR="00BC4CFE" w:rsidRPr="00601C74">
              <w:rPr>
                <w:rFonts w:ascii="Calibri" w:hAnsi="Calibri" w:cs="Calibri"/>
              </w:rPr>
              <w:t xml:space="preserve"> of the recent</w:t>
            </w:r>
            <w:r w:rsidRPr="00601C74">
              <w:rPr>
                <w:rFonts w:ascii="Calibri" w:hAnsi="Calibri" w:cs="Calibri"/>
              </w:rPr>
              <w:t xml:space="preserve"> correspondence received </w:t>
            </w:r>
            <w:r w:rsidR="00BC4CFE" w:rsidRPr="00601C74">
              <w:rPr>
                <w:rFonts w:ascii="Calibri" w:hAnsi="Calibri" w:cs="Calibri"/>
              </w:rPr>
              <w:t xml:space="preserve">in respect of the new LI Constitution Model proposed by CII. </w:t>
            </w:r>
          </w:p>
          <w:p w14:paraId="126C25CA" w14:textId="59F27D57" w:rsidR="00BC4CFE" w:rsidRPr="00601C74" w:rsidRDefault="00BC4CFE" w:rsidP="005368B0">
            <w:pPr>
              <w:rPr>
                <w:rFonts w:ascii="Calibri" w:hAnsi="Calibri" w:cs="Calibri"/>
              </w:rPr>
            </w:pPr>
          </w:p>
          <w:p w14:paraId="764EEAF1" w14:textId="02186B86" w:rsidR="00BC4CFE" w:rsidRPr="00601C74" w:rsidRDefault="00BC4CFE" w:rsidP="005368B0">
            <w:pPr>
              <w:rPr>
                <w:rFonts w:ascii="Calibri" w:hAnsi="Calibri" w:cs="Calibri"/>
              </w:rPr>
            </w:pPr>
            <w:r w:rsidRPr="00601C74">
              <w:rPr>
                <w:rFonts w:ascii="Calibri" w:hAnsi="Calibri" w:cs="Calibri"/>
              </w:rPr>
              <w:t xml:space="preserve">Jersey Council confirmed acceptance of the new model proposed on a pro forma basis. This has been adopted on the recommendation by the CII on terms provided, on the consideration that we may need to change any wording to suit any local provisions and local legislation. </w:t>
            </w:r>
          </w:p>
          <w:p w14:paraId="7DE1A37B" w14:textId="5449A18B" w:rsidR="00BC4CFE" w:rsidRPr="00601C74" w:rsidRDefault="00BC4CFE" w:rsidP="005368B0">
            <w:pPr>
              <w:rPr>
                <w:rFonts w:ascii="Calibri" w:hAnsi="Calibri" w:cs="Calibri"/>
              </w:rPr>
            </w:pPr>
          </w:p>
          <w:p w14:paraId="27C725A4" w14:textId="1DFBDDBF" w:rsidR="00BC4CFE" w:rsidRDefault="00BC4CFE" w:rsidP="005368B0">
            <w:pPr>
              <w:rPr>
                <w:rFonts w:asciiTheme="majorHAnsi" w:hAnsiTheme="majorHAnsi" w:cstheme="majorHAnsi"/>
              </w:rPr>
            </w:pPr>
          </w:p>
          <w:p w14:paraId="6276A1B5" w14:textId="77777777" w:rsidR="00BC4CFE" w:rsidRDefault="00BC4CFE" w:rsidP="005368B0">
            <w:pPr>
              <w:rPr>
                <w:rFonts w:asciiTheme="majorHAnsi" w:hAnsiTheme="majorHAnsi" w:cstheme="majorHAnsi"/>
              </w:rPr>
            </w:pPr>
          </w:p>
          <w:p w14:paraId="391C0BF5" w14:textId="2CF701D7" w:rsidR="00A55DC1" w:rsidRPr="00F44704" w:rsidRDefault="00B30BED" w:rsidP="005368B0">
            <w:pPr>
              <w:rPr>
                <w:rFonts w:asciiTheme="majorHAnsi" w:hAnsiTheme="majorHAnsi" w:cstheme="majorHAnsi"/>
                <w:b/>
              </w:rPr>
            </w:pPr>
            <w:r>
              <w:rPr>
                <w:rFonts w:asciiTheme="majorHAnsi" w:hAnsiTheme="majorHAnsi" w:cstheme="majorHAnsi"/>
                <w:b/>
              </w:rPr>
              <w:t xml:space="preserve"> </w:t>
            </w:r>
          </w:p>
          <w:p w14:paraId="094C0EA0" w14:textId="77777777" w:rsidR="00C37C60" w:rsidRDefault="00C37C60" w:rsidP="00C841E4">
            <w:pPr>
              <w:pStyle w:val="NoSpacing"/>
              <w:rPr>
                <w:rFonts w:asciiTheme="majorHAnsi" w:hAnsiTheme="majorHAnsi" w:cstheme="majorHAnsi"/>
                <w:b/>
              </w:rPr>
            </w:pPr>
          </w:p>
          <w:p w14:paraId="4C771088" w14:textId="77777777" w:rsidR="00C37C60" w:rsidRDefault="00C37C60" w:rsidP="00C841E4">
            <w:pPr>
              <w:pStyle w:val="NoSpacing"/>
              <w:rPr>
                <w:rFonts w:asciiTheme="majorHAnsi" w:hAnsiTheme="majorHAnsi" w:cstheme="majorHAnsi"/>
                <w:b/>
              </w:rPr>
            </w:pPr>
          </w:p>
          <w:p w14:paraId="5DC6A3F4" w14:textId="45D9B810" w:rsidR="00A9139D" w:rsidRPr="00C87AA7" w:rsidRDefault="00C87AA7" w:rsidP="00C841E4">
            <w:pPr>
              <w:pStyle w:val="NoSpacing"/>
              <w:rPr>
                <w:rFonts w:asciiTheme="majorHAnsi" w:hAnsiTheme="majorHAnsi" w:cstheme="majorHAnsi"/>
                <w:b/>
              </w:rPr>
            </w:pPr>
            <w:r w:rsidRPr="00C87AA7">
              <w:rPr>
                <w:rFonts w:asciiTheme="majorHAnsi" w:hAnsiTheme="majorHAnsi" w:cstheme="majorHAnsi"/>
                <w:b/>
              </w:rPr>
              <w:t>Presidents Report</w:t>
            </w:r>
            <w:r w:rsidR="006D3AF8">
              <w:rPr>
                <w:rFonts w:asciiTheme="majorHAnsi" w:hAnsiTheme="majorHAnsi" w:cstheme="majorHAnsi"/>
                <w:b/>
              </w:rPr>
              <w:t>:</w:t>
            </w:r>
          </w:p>
          <w:p w14:paraId="0EA0464A" w14:textId="4A2303B5" w:rsidR="0081425F" w:rsidRDefault="0081425F" w:rsidP="005368B0">
            <w:pPr>
              <w:rPr>
                <w:rFonts w:asciiTheme="majorHAnsi" w:hAnsiTheme="majorHAnsi" w:cstheme="majorHAnsi"/>
              </w:rPr>
            </w:pPr>
          </w:p>
          <w:p w14:paraId="57ADB960" w14:textId="099F45A5" w:rsidR="00412460" w:rsidRPr="00601C74" w:rsidRDefault="00412460" w:rsidP="00412460">
            <w:pPr>
              <w:rPr>
                <w:rFonts w:ascii="Calibri" w:hAnsi="Calibri" w:cs="Calibri"/>
              </w:rPr>
            </w:pPr>
            <w:r w:rsidRPr="00601C74">
              <w:rPr>
                <w:rFonts w:ascii="Calibri" w:hAnsi="Calibri" w:cs="Calibri"/>
              </w:rPr>
              <w:t xml:space="preserve">A copy of the full report provided by </w:t>
            </w:r>
            <w:r w:rsidR="009B5C33">
              <w:rPr>
                <w:rFonts w:ascii="Calibri" w:hAnsi="Calibri" w:cs="Calibri"/>
              </w:rPr>
              <w:t>Jess Norris</w:t>
            </w:r>
            <w:r w:rsidRPr="00601C74">
              <w:rPr>
                <w:rFonts w:ascii="Calibri" w:hAnsi="Calibri" w:cs="Calibri"/>
              </w:rPr>
              <w:t xml:space="preserve"> can be found at the end of the minutes. </w:t>
            </w:r>
          </w:p>
          <w:p w14:paraId="2248E49E" w14:textId="77777777" w:rsidR="00412460" w:rsidRDefault="00412460" w:rsidP="005368B0">
            <w:pPr>
              <w:rPr>
                <w:rFonts w:asciiTheme="majorHAnsi" w:hAnsiTheme="majorHAnsi" w:cstheme="majorHAnsi"/>
                <w:b/>
              </w:rPr>
            </w:pPr>
          </w:p>
          <w:p w14:paraId="243FD2C4" w14:textId="3EAD880B" w:rsidR="0021200F" w:rsidRPr="005209F6" w:rsidRDefault="005209F6" w:rsidP="005368B0">
            <w:pPr>
              <w:rPr>
                <w:rFonts w:asciiTheme="majorHAnsi" w:hAnsiTheme="majorHAnsi" w:cstheme="majorHAnsi"/>
                <w:b/>
              </w:rPr>
            </w:pPr>
            <w:r w:rsidRPr="005209F6">
              <w:rPr>
                <w:rFonts w:asciiTheme="majorHAnsi" w:hAnsiTheme="majorHAnsi" w:cstheme="majorHAnsi"/>
                <w:b/>
              </w:rPr>
              <w:t>Treasurers</w:t>
            </w:r>
            <w:r w:rsidR="00184A4D" w:rsidRPr="005209F6">
              <w:rPr>
                <w:rFonts w:asciiTheme="majorHAnsi" w:hAnsiTheme="majorHAnsi" w:cstheme="majorHAnsi"/>
                <w:b/>
              </w:rPr>
              <w:t xml:space="preserve"> Report</w:t>
            </w:r>
            <w:r w:rsidR="006D3AF8">
              <w:rPr>
                <w:rFonts w:asciiTheme="majorHAnsi" w:hAnsiTheme="majorHAnsi" w:cstheme="majorHAnsi"/>
                <w:b/>
              </w:rPr>
              <w:t>:</w:t>
            </w:r>
          </w:p>
          <w:p w14:paraId="0C4D0A00" w14:textId="028556AE" w:rsidR="001522D0" w:rsidRPr="00F44704" w:rsidRDefault="001522D0" w:rsidP="005368B0">
            <w:pPr>
              <w:rPr>
                <w:rFonts w:asciiTheme="majorHAnsi" w:hAnsiTheme="majorHAnsi" w:cstheme="majorHAnsi"/>
              </w:rPr>
            </w:pPr>
          </w:p>
          <w:p w14:paraId="60480D34" w14:textId="040C85FA" w:rsidR="006D3AF8" w:rsidRPr="00601C74" w:rsidRDefault="006D3AF8" w:rsidP="005368B0">
            <w:pPr>
              <w:rPr>
                <w:rFonts w:ascii="Calibri" w:hAnsi="Calibri" w:cs="Calibri"/>
              </w:rPr>
            </w:pPr>
            <w:r w:rsidRPr="00601C74">
              <w:rPr>
                <w:rFonts w:ascii="Calibri" w:hAnsi="Calibri" w:cs="Calibri"/>
              </w:rPr>
              <w:t xml:space="preserve">Andy advised 2020 accounts have been concluded, </w:t>
            </w:r>
            <w:proofErr w:type="gramStart"/>
            <w:r w:rsidRPr="00601C74">
              <w:rPr>
                <w:rFonts w:ascii="Calibri" w:hAnsi="Calibri" w:cs="Calibri"/>
              </w:rPr>
              <w:t>audited</w:t>
            </w:r>
            <w:proofErr w:type="gramEnd"/>
            <w:r w:rsidRPr="00601C74">
              <w:rPr>
                <w:rFonts w:ascii="Calibri" w:hAnsi="Calibri" w:cs="Calibri"/>
              </w:rPr>
              <w:t xml:space="preserve"> and presented to the CII. At the start of 2020 the balance stood at £3,300 and at the end of 2020 at £3,160. We have had 0% cut in grant for 2021. There have also been no dinner expenses apart from a total of £492</w:t>
            </w:r>
            <w:r w:rsidR="001A3377" w:rsidRPr="00601C74">
              <w:rPr>
                <w:rFonts w:ascii="Calibri" w:hAnsi="Calibri" w:cs="Calibri"/>
              </w:rPr>
              <w:t xml:space="preserve"> which was the deposit paid for the 2020 Dinner that was cancelled. </w:t>
            </w:r>
          </w:p>
          <w:p w14:paraId="26472D28" w14:textId="4F153E78" w:rsidR="006D3AF8" w:rsidRPr="00601C74" w:rsidRDefault="006D3AF8" w:rsidP="005368B0">
            <w:pPr>
              <w:rPr>
                <w:rFonts w:ascii="Calibri" w:hAnsi="Calibri" w:cs="Calibri"/>
              </w:rPr>
            </w:pPr>
            <w:r w:rsidRPr="00601C74">
              <w:rPr>
                <w:rFonts w:ascii="Calibri" w:hAnsi="Calibri" w:cs="Calibri"/>
              </w:rPr>
              <w:t>There will be no dinner expenses this year. Most of the expenditure was on CPD events and all</w:t>
            </w:r>
            <w:r w:rsidR="00732D5D" w:rsidRPr="00601C74">
              <w:rPr>
                <w:rFonts w:ascii="Calibri" w:hAnsi="Calibri" w:cs="Calibri"/>
              </w:rPr>
              <w:t xml:space="preserve"> </w:t>
            </w:r>
            <w:r w:rsidRPr="00601C74">
              <w:rPr>
                <w:rFonts w:ascii="Calibri" w:hAnsi="Calibri" w:cs="Calibri"/>
              </w:rPr>
              <w:t xml:space="preserve">this was sourced online via the regional councils. </w:t>
            </w:r>
          </w:p>
          <w:p w14:paraId="02C65719" w14:textId="77777777" w:rsidR="006D3AF8" w:rsidRPr="00601C74" w:rsidRDefault="006D3AF8" w:rsidP="005368B0">
            <w:pPr>
              <w:rPr>
                <w:rFonts w:ascii="Calibri" w:hAnsi="Calibri" w:cs="Calibri"/>
              </w:rPr>
            </w:pPr>
          </w:p>
          <w:p w14:paraId="04029E43" w14:textId="4751FC7A" w:rsidR="006278A8" w:rsidRPr="00601C74" w:rsidRDefault="00AA7916" w:rsidP="00AA7916">
            <w:pPr>
              <w:rPr>
                <w:rFonts w:ascii="Calibri" w:hAnsi="Calibri" w:cs="Calibri"/>
              </w:rPr>
            </w:pPr>
            <w:r w:rsidRPr="00601C74">
              <w:rPr>
                <w:rFonts w:ascii="Calibri" w:hAnsi="Calibri" w:cs="Calibri"/>
              </w:rPr>
              <w:t xml:space="preserve">A copy of the full report provided by Andy can be found at the end of the minutes. </w:t>
            </w:r>
          </w:p>
          <w:p w14:paraId="4E5F59FF" w14:textId="77777777" w:rsidR="00AA7916" w:rsidRPr="00601C74" w:rsidRDefault="00AA7916" w:rsidP="00AA7916">
            <w:pPr>
              <w:rPr>
                <w:rFonts w:ascii="Calibri" w:hAnsi="Calibri" w:cs="Calibri"/>
              </w:rPr>
            </w:pPr>
          </w:p>
          <w:p w14:paraId="2AD91B88" w14:textId="18881F8D" w:rsidR="002B5255" w:rsidRPr="00601C74" w:rsidRDefault="006D3AF8" w:rsidP="006D3AF8">
            <w:pPr>
              <w:rPr>
                <w:rFonts w:ascii="Calibri" w:hAnsi="Calibri" w:cs="Calibri"/>
              </w:rPr>
            </w:pPr>
            <w:r w:rsidRPr="00601C74">
              <w:rPr>
                <w:rFonts w:ascii="Calibri" w:hAnsi="Calibri" w:cs="Calibri"/>
              </w:rPr>
              <w:t>There were no comments raised from the written report.</w:t>
            </w:r>
          </w:p>
          <w:p w14:paraId="6B5DAACD" w14:textId="77777777" w:rsidR="006D3AF8" w:rsidRDefault="006D3AF8" w:rsidP="005368B0">
            <w:pPr>
              <w:rPr>
                <w:rFonts w:asciiTheme="majorHAnsi" w:hAnsiTheme="majorHAnsi" w:cstheme="majorHAnsi"/>
                <w:b/>
              </w:rPr>
            </w:pPr>
          </w:p>
          <w:p w14:paraId="36198F02" w14:textId="45B38265" w:rsidR="006278A8" w:rsidRDefault="006278A8" w:rsidP="005368B0">
            <w:pPr>
              <w:rPr>
                <w:rFonts w:asciiTheme="majorHAnsi" w:hAnsiTheme="majorHAnsi" w:cstheme="majorHAnsi"/>
                <w:b/>
              </w:rPr>
            </w:pPr>
            <w:r w:rsidRPr="006278A8">
              <w:rPr>
                <w:rFonts w:asciiTheme="majorHAnsi" w:hAnsiTheme="majorHAnsi" w:cstheme="majorHAnsi"/>
                <w:b/>
              </w:rPr>
              <w:t>Election of Officers and Council Members</w:t>
            </w:r>
            <w:r w:rsidR="006D3AF8">
              <w:rPr>
                <w:rFonts w:asciiTheme="majorHAnsi" w:hAnsiTheme="majorHAnsi" w:cstheme="majorHAnsi"/>
                <w:b/>
              </w:rPr>
              <w:t>:</w:t>
            </w:r>
          </w:p>
          <w:p w14:paraId="35529F26" w14:textId="3DB049EC" w:rsidR="003315B8" w:rsidRDefault="003315B8" w:rsidP="00FB0EF8">
            <w:pPr>
              <w:rPr>
                <w:rFonts w:ascii="Calibri" w:hAnsi="Calibri" w:cs="Calibri"/>
              </w:rPr>
            </w:pPr>
          </w:p>
          <w:p w14:paraId="74575784" w14:textId="31F6CB34" w:rsidR="00DE098B" w:rsidRDefault="006D3AF8" w:rsidP="006D3AF8">
            <w:pPr>
              <w:pStyle w:val="Default"/>
              <w:rPr>
                <w:rFonts w:ascii="Calibri" w:hAnsi="Calibri" w:cs="Calibri"/>
                <w:color w:val="auto"/>
                <w:lang w:eastAsia="en-GB"/>
              </w:rPr>
            </w:pPr>
            <w:r w:rsidRPr="006D3AF8">
              <w:rPr>
                <w:rFonts w:ascii="Calibri" w:hAnsi="Calibri" w:cs="Calibri"/>
                <w:color w:val="auto"/>
                <w:lang w:eastAsia="en-GB"/>
              </w:rPr>
              <w:t>The secretary</w:t>
            </w:r>
            <w:r w:rsidR="00DE098B">
              <w:rPr>
                <w:rFonts w:ascii="Calibri" w:hAnsi="Calibri" w:cs="Calibri"/>
                <w:color w:val="auto"/>
                <w:lang w:eastAsia="en-GB"/>
              </w:rPr>
              <w:t xml:space="preserve">, Alison Webb, </w:t>
            </w:r>
            <w:r w:rsidRPr="006D3AF8">
              <w:rPr>
                <w:rFonts w:ascii="Calibri" w:hAnsi="Calibri" w:cs="Calibri"/>
                <w:color w:val="auto"/>
                <w:lang w:eastAsia="en-GB"/>
              </w:rPr>
              <w:t xml:space="preserve">read out the names of the nominated members for election to Council in the year </w:t>
            </w:r>
            <w:r w:rsidR="00DE098B">
              <w:rPr>
                <w:rFonts w:ascii="Calibri" w:hAnsi="Calibri" w:cs="Calibri"/>
                <w:color w:val="auto"/>
                <w:lang w:eastAsia="en-GB"/>
              </w:rPr>
              <w:t xml:space="preserve">2021-2022 </w:t>
            </w:r>
            <w:r w:rsidRPr="006D3AF8">
              <w:rPr>
                <w:rFonts w:ascii="Calibri" w:hAnsi="Calibri" w:cs="Calibri"/>
                <w:color w:val="auto"/>
                <w:lang w:eastAsia="en-GB"/>
              </w:rPr>
              <w:t xml:space="preserve">all of whom had been formally selected and agreed by Council members at the Council Meeting of </w:t>
            </w:r>
            <w:r w:rsidR="00DE098B">
              <w:rPr>
                <w:rFonts w:ascii="Calibri" w:hAnsi="Calibri" w:cs="Calibri"/>
                <w:color w:val="auto"/>
                <w:lang w:eastAsia="en-GB"/>
              </w:rPr>
              <w:t>27</w:t>
            </w:r>
            <w:r w:rsidR="00DE098B" w:rsidRPr="00601C74">
              <w:rPr>
                <w:rFonts w:ascii="Calibri" w:hAnsi="Calibri" w:cs="Calibri"/>
                <w:color w:val="auto"/>
                <w:lang w:eastAsia="en-GB"/>
              </w:rPr>
              <w:t>th</w:t>
            </w:r>
            <w:r w:rsidR="00DE098B">
              <w:rPr>
                <w:rFonts w:ascii="Calibri" w:hAnsi="Calibri" w:cs="Calibri"/>
                <w:color w:val="auto"/>
                <w:lang w:eastAsia="en-GB"/>
              </w:rPr>
              <w:t xml:space="preserve"> May 2021. </w:t>
            </w:r>
          </w:p>
          <w:p w14:paraId="4B00A7AB" w14:textId="77777777" w:rsidR="00DE098B" w:rsidRPr="006D3AF8" w:rsidRDefault="00DE098B" w:rsidP="006D3AF8">
            <w:pPr>
              <w:pStyle w:val="Default"/>
              <w:rPr>
                <w:rFonts w:ascii="Calibri" w:hAnsi="Calibri" w:cs="Calibri"/>
                <w:color w:val="auto"/>
                <w:lang w:eastAsia="en-GB"/>
              </w:rPr>
            </w:pPr>
          </w:p>
          <w:p w14:paraId="63DE6AEC" w14:textId="21446E74" w:rsidR="009F27C8" w:rsidRDefault="009F27C8" w:rsidP="009F27C8">
            <w:pPr>
              <w:rPr>
                <w:rFonts w:ascii="Calibri" w:hAnsi="Calibri" w:cs="Calibri"/>
              </w:rPr>
            </w:pPr>
            <w:r>
              <w:rPr>
                <w:rFonts w:ascii="Calibri" w:hAnsi="Calibri" w:cs="Calibri"/>
              </w:rPr>
              <w:t>Our council this year brings commitment to servicing our members professional needs in accordance with the constitution. Nominations had been received and accepted as follows:</w:t>
            </w:r>
          </w:p>
          <w:p w14:paraId="2FD53C2A" w14:textId="77777777" w:rsidR="00DE098B" w:rsidRPr="006D3AF8" w:rsidRDefault="00DE098B" w:rsidP="006D3AF8">
            <w:pPr>
              <w:pStyle w:val="Default"/>
              <w:rPr>
                <w:rFonts w:ascii="Calibri" w:hAnsi="Calibri" w:cs="Calibri"/>
                <w:color w:val="auto"/>
                <w:lang w:eastAsia="en-GB"/>
              </w:rPr>
            </w:pPr>
          </w:p>
          <w:p w14:paraId="091B6011" w14:textId="444A4E70" w:rsidR="006D3AF8" w:rsidRPr="00601C74" w:rsidRDefault="006D3AF8" w:rsidP="006D3AF8">
            <w:pPr>
              <w:pStyle w:val="Default"/>
              <w:rPr>
                <w:rFonts w:ascii="Calibri" w:hAnsi="Calibri" w:cs="Calibri"/>
                <w:color w:val="auto"/>
                <w:lang w:eastAsia="en-GB"/>
              </w:rPr>
            </w:pPr>
            <w:r w:rsidRPr="00DE098B">
              <w:rPr>
                <w:rFonts w:ascii="Calibri" w:hAnsi="Calibri" w:cs="Calibri"/>
                <w:b/>
                <w:bCs/>
                <w:color w:val="auto"/>
                <w:lang w:eastAsia="en-GB"/>
              </w:rPr>
              <w:t xml:space="preserve">President: </w:t>
            </w:r>
            <w:r w:rsidR="00DE098B" w:rsidRPr="00DE098B">
              <w:rPr>
                <w:rFonts w:ascii="Calibri" w:hAnsi="Calibri" w:cs="Calibri"/>
                <w:b/>
                <w:bCs/>
                <w:color w:val="auto"/>
                <w:lang w:eastAsia="en-GB"/>
              </w:rPr>
              <w:t>Debbie Duarte</w:t>
            </w:r>
          </w:p>
          <w:p w14:paraId="068071AD" w14:textId="5274B702" w:rsidR="00DE098B" w:rsidRDefault="006D3AF8" w:rsidP="006D3AF8">
            <w:pPr>
              <w:pStyle w:val="Default"/>
              <w:rPr>
                <w:rFonts w:ascii="Calibri" w:hAnsi="Calibri" w:cs="Calibri"/>
                <w:color w:val="auto"/>
                <w:lang w:eastAsia="en-GB"/>
              </w:rPr>
            </w:pPr>
            <w:r w:rsidRPr="006D3AF8">
              <w:rPr>
                <w:rFonts w:ascii="Calibri" w:hAnsi="Calibri" w:cs="Calibri"/>
                <w:color w:val="auto"/>
                <w:lang w:eastAsia="en-GB"/>
              </w:rPr>
              <w:t xml:space="preserve">Proposed by </w:t>
            </w:r>
            <w:r w:rsidR="00DE098B">
              <w:rPr>
                <w:rFonts w:ascii="Calibri" w:hAnsi="Calibri" w:cs="Calibri"/>
                <w:color w:val="auto"/>
                <w:lang w:eastAsia="en-GB"/>
              </w:rPr>
              <w:t xml:space="preserve">Andy Burns, </w:t>
            </w:r>
            <w:r w:rsidRPr="006D3AF8">
              <w:rPr>
                <w:rFonts w:ascii="Calibri" w:hAnsi="Calibri" w:cs="Calibri"/>
                <w:color w:val="auto"/>
                <w:lang w:eastAsia="en-GB"/>
              </w:rPr>
              <w:t xml:space="preserve">seconded by </w:t>
            </w:r>
            <w:r w:rsidR="00DE098B">
              <w:rPr>
                <w:rFonts w:ascii="Calibri" w:hAnsi="Calibri" w:cs="Calibri"/>
                <w:color w:val="auto"/>
                <w:lang w:eastAsia="en-GB"/>
              </w:rPr>
              <w:t xml:space="preserve">Gary </w:t>
            </w:r>
            <w:proofErr w:type="spellStart"/>
            <w:r w:rsidR="00DE098B">
              <w:rPr>
                <w:rFonts w:ascii="Calibri" w:hAnsi="Calibri" w:cs="Calibri"/>
                <w:color w:val="auto"/>
                <w:lang w:eastAsia="en-GB"/>
              </w:rPr>
              <w:t>Derrien</w:t>
            </w:r>
            <w:proofErr w:type="spellEnd"/>
            <w:r w:rsidR="00DE098B">
              <w:rPr>
                <w:rFonts w:ascii="Calibri" w:hAnsi="Calibri" w:cs="Calibri"/>
                <w:color w:val="auto"/>
                <w:lang w:eastAsia="en-GB"/>
              </w:rPr>
              <w:t xml:space="preserve"> </w:t>
            </w:r>
            <w:r w:rsidRPr="006D3AF8">
              <w:rPr>
                <w:rFonts w:ascii="Calibri" w:hAnsi="Calibri" w:cs="Calibri"/>
                <w:color w:val="auto"/>
                <w:lang w:eastAsia="en-GB"/>
              </w:rPr>
              <w:t>and agreed</w:t>
            </w:r>
            <w:r w:rsidR="00DE098B">
              <w:rPr>
                <w:rFonts w:ascii="Calibri" w:hAnsi="Calibri" w:cs="Calibri"/>
                <w:color w:val="auto"/>
                <w:lang w:eastAsia="en-GB"/>
              </w:rPr>
              <w:t xml:space="preserve"> </w:t>
            </w:r>
            <w:r w:rsidRPr="006D3AF8">
              <w:rPr>
                <w:rFonts w:ascii="Calibri" w:hAnsi="Calibri" w:cs="Calibri"/>
                <w:color w:val="auto"/>
                <w:lang w:eastAsia="en-GB"/>
              </w:rPr>
              <w:t>unanimously</w:t>
            </w:r>
            <w:r w:rsidR="00DE098B">
              <w:rPr>
                <w:rFonts w:ascii="Calibri" w:hAnsi="Calibri" w:cs="Calibri"/>
                <w:color w:val="auto"/>
                <w:lang w:eastAsia="en-GB"/>
              </w:rPr>
              <w:t xml:space="preserve">.  </w:t>
            </w:r>
            <w:r w:rsidRPr="006D3AF8">
              <w:rPr>
                <w:rFonts w:ascii="Calibri" w:hAnsi="Calibri" w:cs="Calibri"/>
                <w:color w:val="auto"/>
                <w:lang w:eastAsia="en-GB"/>
              </w:rPr>
              <w:t xml:space="preserve"> </w:t>
            </w:r>
          </w:p>
          <w:p w14:paraId="629D9640" w14:textId="77777777" w:rsidR="00AA7916" w:rsidRPr="006D3AF8" w:rsidRDefault="00AA7916" w:rsidP="006D3AF8">
            <w:pPr>
              <w:pStyle w:val="Default"/>
              <w:rPr>
                <w:rFonts w:ascii="Calibri" w:hAnsi="Calibri" w:cs="Calibri"/>
                <w:color w:val="auto"/>
                <w:lang w:eastAsia="en-GB"/>
              </w:rPr>
            </w:pPr>
          </w:p>
          <w:p w14:paraId="310048FA" w14:textId="2FF2F81B" w:rsidR="006D3AF8" w:rsidRPr="00DE098B" w:rsidRDefault="006D3AF8" w:rsidP="006D3AF8">
            <w:pPr>
              <w:pStyle w:val="Default"/>
              <w:rPr>
                <w:rFonts w:ascii="Calibri" w:hAnsi="Calibri" w:cs="Calibri"/>
                <w:b/>
                <w:bCs/>
                <w:color w:val="auto"/>
                <w:lang w:eastAsia="en-GB"/>
              </w:rPr>
            </w:pPr>
            <w:r w:rsidRPr="00DE098B">
              <w:rPr>
                <w:rFonts w:ascii="Calibri" w:hAnsi="Calibri" w:cs="Calibri"/>
                <w:b/>
                <w:bCs/>
                <w:color w:val="auto"/>
                <w:lang w:eastAsia="en-GB"/>
              </w:rPr>
              <w:t xml:space="preserve">Deputy President: </w:t>
            </w:r>
            <w:r w:rsidR="00DE098B" w:rsidRPr="00DE098B">
              <w:rPr>
                <w:rFonts w:ascii="Calibri" w:hAnsi="Calibri" w:cs="Calibri"/>
                <w:b/>
                <w:bCs/>
                <w:color w:val="auto"/>
                <w:lang w:eastAsia="en-GB"/>
              </w:rPr>
              <w:t xml:space="preserve">Casey Jones </w:t>
            </w:r>
            <w:r w:rsidRPr="00DE098B">
              <w:rPr>
                <w:rFonts w:ascii="Calibri" w:hAnsi="Calibri" w:cs="Calibri"/>
                <w:b/>
                <w:bCs/>
                <w:color w:val="auto"/>
                <w:lang w:eastAsia="en-GB"/>
              </w:rPr>
              <w:t xml:space="preserve"> </w:t>
            </w:r>
          </w:p>
          <w:p w14:paraId="14FE9514" w14:textId="5299FCE0" w:rsidR="00DE098B" w:rsidRDefault="006D3AF8" w:rsidP="006D3AF8">
            <w:pPr>
              <w:pStyle w:val="Default"/>
              <w:rPr>
                <w:rFonts w:ascii="Calibri" w:hAnsi="Calibri" w:cs="Calibri"/>
                <w:color w:val="auto"/>
                <w:lang w:eastAsia="en-GB"/>
              </w:rPr>
            </w:pPr>
            <w:r w:rsidRPr="006D3AF8">
              <w:rPr>
                <w:rFonts w:ascii="Calibri" w:hAnsi="Calibri" w:cs="Calibri"/>
                <w:color w:val="auto"/>
                <w:lang w:eastAsia="en-GB"/>
              </w:rPr>
              <w:t xml:space="preserve">Proposed by </w:t>
            </w:r>
            <w:r w:rsidR="00DE098B">
              <w:rPr>
                <w:rFonts w:ascii="Calibri" w:hAnsi="Calibri" w:cs="Calibri"/>
                <w:color w:val="auto"/>
                <w:lang w:eastAsia="en-GB"/>
              </w:rPr>
              <w:t>Debbie Duarte</w:t>
            </w:r>
            <w:r w:rsidRPr="006D3AF8">
              <w:rPr>
                <w:rFonts w:ascii="Calibri" w:hAnsi="Calibri" w:cs="Calibri"/>
                <w:color w:val="auto"/>
                <w:lang w:eastAsia="en-GB"/>
              </w:rPr>
              <w:t xml:space="preserve">, seconded by </w:t>
            </w:r>
            <w:r w:rsidR="00DE098B">
              <w:rPr>
                <w:rFonts w:ascii="Calibri" w:hAnsi="Calibri" w:cs="Calibri"/>
                <w:color w:val="auto"/>
                <w:lang w:eastAsia="en-GB"/>
              </w:rPr>
              <w:t xml:space="preserve">Darren Wetheridge </w:t>
            </w:r>
            <w:r w:rsidRPr="006D3AF8">
              <w:rPr>
                <w:rFonts w:ascii="Calibri" w:hAnsi="Calibri" w:cs="Calibri"/>
                <w:color w:val="auto"/>
                <w:lang w:eastAsia="en-GB"/>
              </w:rPr>
              <w:t>and agreed unanimously</w:t>
            </w:r>
            <w:r w:rsidR="00DE098B">
              <w:rPr>
                <w:rFonts w:ascii="Calibri" w:hAnsi="Calibri" w:cs="Calibri"/>
                <w:color w:val="auto"/>
                <w:lang w:eastAsia="en-GB"/>
              </w:rPr>
              <w:t xml:space="preserve">. </w:t>
            </w:r>
          </w:p>
          <w:p w14:paraId="7886FF3A" w14:textId="77777777" w:rsidR="00AA7916" w:rsidRDefault="00AA7916" w:rsidP="006D3AF8">
            <w:pPr>
              <w:pStyle w:val="Default"/>
              <w:rPr>
                <w:rFonts w:ascii="Calibri" w:hAnsi="Calibri" w:cs="Calibri"/>
                <w:color w:val="auto"/>
                <w:lang w:eastAsia="en-GB"/>
              </w:rPr>
            </w:pPr>
          </w:p>
          <w:p w14:paraId="737B159D" w14:textId="13BD25A7" w:rsidR="00DE098B" w:rsidRDefault="006D3AF8" w:rsidP="006D3AF8">
            <w:pPr>
              <w:pStyle w:val="Default"/>
              <w:rPr>
                <w:rFonts w:ascii="Calibri" w:hAnsi="Calibri" w:cs="Calibri"/>
                <w:b/>
                <w:bCs/>
                <w:color w:val="auto"/>
                <w:lang w:eastAsia="en-GB"/>
              </w:rPr>
            </w:pPr>
            <w:r w:rsidRPr="00DE098B">
              <w:rPr>
                <w:rFonts w:ascii="Calibri" w:hAnsi="Calibri" w:cs="Calibri"/>
                <w:b/>
                <w:bCs/>
                <w:color w:val="auto"/>
                <w:lang w:eastAsia="en-GB"/>
              </w:rPr>
              <w:t xml:space="preserve">Secretary: </w:t>
            </w:r>
            <w:r w:rsidR="00DE098B">
              <w:rPr>
                <w:rFonts w:ascii="Calibri" w:hAnsi="Calibri" w:cs="Calibri"/>
                <w:b/>
                <w:bCs/>
                <w:color w:val="auto"/>
                <w:lang w:eastAsia="en-GB"/>
              </w:rPr>
              <w:t>Anamaria Le Verdier/Ali Webb.</w:t>
            </w:r>
          </w:p>
          <w:p w14:paraId="36214C6E" w14:textId="43D0A451" w:rsidR="006D3AF8" w:rsidRPr="00DE098B" w:rsidRDefault="00DE098B" w:rsidP="006D3AF8">
            <w:pPr>
              <w:pStyle w:val="Default"/>
              <w:rPr>
                <w:rFonts w:ascii="Calibri" w:hAnsi="Calibri" w:cs="Calibri"/>
                <w:color w:val="auto"/>
                <w:lang w:eastAsia="en-GB"/>
              </w:rPr>
            </w:pPr>
            <w:r w:rsidRPr="00DE098B">
              <w:rPr>
                <w:rFonts w:ascii="Calibri" w:hAnsi="Calibri" w:cs="Calibri"/>
                <w:color w:val="auto"/>
                <w:lang w:eastAsia="en-GB"/>
              </w:rPr>
              <w:t xml:space="preserve">Ali will deputise whilst Anamaria on maternity leave for the rest of the year. </w:t>
            </w:r>
          </w:p>
          <w:p w14:paraId="5A822048" w14:textId="31DE91D8" w:rsidR="00DE098B" w:rsidRDefault="00DE098B" w:rsidP="00DE098B">
            <w:pPr>
              <w:pStyle w:val="Default"/>
              <w:rPr>
                <w:rFonts w:ascii="Calibri" w:hAnsi="Calibri" w:cs="Calibri"/>
                <w:color w:val="auto"/>
                <w:lang w:eastAsia="en-GB"/>
              </w:rPr>
            </w:pPr>
            <w:r w:rsidRPr="006D3AF8">
              <w:rPr>
                <w:rFonts w:ascii="Calibri" w:hAnsi="Calibri" w:cs="Calibri"/>
                <w:color w:val="auto"/>
                <w:lang w:eastAsia="en-GB"/>
              </w:rPr>
              <w:t xml:space="preserve">Proposed by </w:t>
            </w:r>
            <w:r>
              <w:rPr>
                <w:rFonts w:ascii="Calibri" w:hAnsi="Calibri" w:cs="Calibri"/>
                <w:color w:val="auto"/>
                <w:lang w:eastAsia="en-GB"/>
              </w:rPr>
              <w:t>Lee Ingram</w:t>
            </w:r>
            <w:r w:rsidRPr="006D3AF8">
              <w:rPr>
                <w:rFonts w:ascii="Calibri" w:hAnsi="Calibri" w:cs="Calibri"/>
                <w:color w:val="auto"/>
                <w:lang w:eastAsia="en-GB"/>
              </w:rPr>
              <w:t xml:space="preserve">, seconded by </w:t>
            </w:r>
            <w:r>
              <w:rPr>
                <w:rFonts w:ascii="Calibri" w:hAnsi="Calibri" w:cs="Calibri"/>
                <w:color w:val="auto"/>
                <w:lang w:eastAsia="en-GB"/>
              </w:rPr>
              <w:t xml:space="preserve">Casey Jones </w:t>
            </w:r>
            <w:r w:rsidRPr="006D3AF8">
              <w:rPr>
                <w:rFonts w:ascii="Calibri" w:hAnsi="Calibri" w:cs="Calibri"/>
                <w:color w:val="auto"/>
                <w:lang w:eastAsia="en-GB"/>
              </w:rPr>
              <w:t>and agreed unanimously</w:t>
            </w:r>
            <w:r>
              <w:rPr>
                <w:rFonts w:ascii="Calibri" w:hAnsi="Calibri" w:cs="Calibri"/>
                <w:color w:val="auto"/>
                <w:lang w:eastAsia="en-GB"/>
              </w:rPr>
              <w:t xml:space="preserve">. </w:t>
            </w:r>
          </w:p>
          <w:p w14:paraId="428DE801" w14:textId="77777777" w:rsidR="00AA7916" w:rsidRDefault="00AA7916" w:rsidP="00DE098B">
            <w:pPr>
              <w:pStyle w:val="Default"/>
              <w:rPr>
                <w:rFonts w:ascii="Calibri" w:hAnsi="Calibri" w:cs="Calibri"/>
                <w:color w:val="auto"/>
                <w:lang w:eastAsia="en-GB"/>
              </w:rPr>
            </w:pPr>
          </w:p>
          <w:p w14:paraId="38C7846F" w14:textId="59306D51" w:rsidR="00AA7916" w:rsidRDefault="006D3AF8" w:rsidP="006D3AF8">
            <w:pPr>
              <w:pStyle w:val="Default"/>
              <w:rPr>
                <w:rFonts w:ascii="Calibri" w:hAnsi="Calibri" w:cs="Calibri"/>
                <w:b/>
                <w:bCs/>
                <w:color w:val="auto"/>
                <w:lang w:eastAsia="en-GB"/>
              </w:rPr>
            </w:pPr>
            <w:r w:rsidRPr="00DE098B">
              <w:rPr>
                <w:rFonts w:ascii="Calibri" w:hAnsi="Calibri" w:cs="Calibri"/>
                <w:b/>
                <w:bCs/>
                <w:color w:val="auto"/>
                <w:lang w:eastAsia="en-GB"/>
              </w:rPr>
              <w:t>Treasurer:</w:t>
            </w:r>
            <w:r w:rsidR="00DE098B" w:rsidRPr="00DE098B">
              <w:rPr>
                <w:rFonts w:ascii="Calibri" w:hAnsi="Calibri" w:cs="Calibri"/>
                <w:b/>
                <w:bCs/>
                <w:color w:val="auto"/>
                <w:lang w:eastAsia="en-GB"/>
              </w:rPr>
              <w:t xml:space="preserve"> Andy Burns</w:t>
            </w:r>
            <w:r w:rsidRPr="00DE098B">
              <w:rPr>
                <w:rFonts w:ascii="Calibri" w:hAnsi="Calibri" w:cs="Calibri"/>
                <w:b/>
                <w:bCs/>
                <w:color w:val="auto"/>
                <w:lang w:eastAsia="en-GB"/>
              </w:rPr>
              <w:t xml:space="preserve"> </w:t>
            </w:r>
          </w:p>
          <w:p w14:paraId="3FDA706F" w14:textId="590A54B7" w:rsidR="00DE098B" w:rsidRDefault="00DE098B" w:rsidP="006D3AF8">
            <w:pPr>
              <w:pStyle w:val="Default"/>
              <w:rPr>
                <w:rFonts w:ascii="Calibri" w:hAnsi="Calibri" w:cs="Calibri"/>
                <w:color w:val="auto"/>
                <w:lang w:eastAsia="en-GB"/>
              </w:rPr>
            </w:pPr>
            <w:r w:rsidRPr="006D3AF8">
              <w:rPr>
                <w:rFonts w:ascii="Calibri" w:hAnsi="Calibri" w:cs="Calibri"/>
                <w:color w:val="auto"/>
                <w:lang w:eastAsia="en-GB"/>
              </w:rPr>
              <w:t>Proposed by</w:t>
            </w:r>
            <w:r>
              <w:rPr>
                <w:rFonts w:ascii="Calibri" w:hAnsi="Calibri" w:cs="Calibri"/>
                <w:color w:val="auto"/>
                <w:lang w:eastAsia="en-GB"/>
              </w:rPr>
              <w:t xml:space="preserve"> Casey Jones</w:t>
            </w:r>
            <w:r w:rsidRPr="006D3AF8">
              <w:rPr>
                <w:rFonts w:ascii="Calibri" w:hAnsi="Calibri" w:cs="Calibri"/>
                <w:color w:val="auto"/>
                <w:lang w:eastAsia="en-GB"/>
              </w:rPr>
              <w:t xml:space="preserve">, seconded by </w:t>
            </w:r>
            <w:r>
              <w:rPr>
                <w:rFonts w:ascii="Calibri" w:hAnsi="Calibri" w:cs="Calibri"/>
                <w:color w:val="auto"/>
                <w:lang w:eastAsia="en-GB"/>
              </w:rPr>
              <w:t xml:space="preserve">Ali Webb </w:t>
            </w:r>
            <w:r w:rsidRPr="006D3AF8">
              <w:rPr>
                <w:rFonts w:ascii="Calibri" w:hAnsi="Calibri" w:cs="Calibri"/>
                <w:color w:val="auto"/>
                <w:lang w:eastAsia="en-GB"/>
              </w:rPr>
              <w:t>and agreed unanimously</w:t>
            </w:r>
            <w:r>
              <w:rPr>
                <w:rFonts w:ascii="Calibri" w:hAnsi="Calibri" w:cs="Calibri"/>
                <w:color w:val="auto"/>
                <w:lang w:eastAsia="en-GB"/>
              </w:rPr>
              <w:t>.</w:t>
            </w:r>
          </w:p>
          <w:p w14:paraId="7C60CEF6" w14:textId="77777777" w:rsidR="00AA7916" w:rsidRPr="00DE098B" w:rsidRDefault="00AA7916" w:rsidP="006D3AF8">
            <w:pPr>
              <w:pStyle w:val="Default"/>
              <w:rPr>
                <w:rFonts w:ascii="Calibri" w:hAnsi="Calibri" w:cs="Calibri"/>
                <w:color w:val="auto"/>
                <w:lang w:eastAsia="en-GB"/>
              </w:rPr>
            </w:pPr>
          </w:p>
          <w:p w14:paraId="1B95A78C" w14:textId="77777777" w:rsidR="00DE098B" w:rsidRPr="00732D5D" w:rsidRDefault="006D3AF8" w:rsidP="006D3AF8">
            <w:pPr>
              <w:pStyle w:val="Default"/>
              <w:rPr>
                <w:rFonts w:ascii="Calibri" w:hAnsi="Calibri" w:cs="Calibri"/>
                <w:b/>
                <w:bCs/>
                <w:color w:val="auto"/>
                <w:lang w:eastAsia="en-GB"/>
              </w:rPr>
            </w:pPr>
            <w:r w:rsidRPr="00732D5D">
              <w:rPr>
                <w:rFonts w:ascii="Calibri" w:hAnsi="Calibri" w:cs="Calibri"/>
                <w:b/>
                <w:bCs/>
                <w:color w:val="auto"/>
                <w:lang w:eastAsia="en-GB"/>
              </w:rPr>
              <w:t xml:space="preserve">Education Secretary: </w:t>
            </w:r>
            <w:r w:rsidR="00DE098B" w:rsidRPr="00732D5D">
              <w:rPr>
                <w:rFonts w:ascii="Calibri" w:hAnsi="Calibri" w:cs="Calibri"/>
                <w:b/>
                <w:bCs/>
                <w:color w:val="auto"/>
                <w:lang w:eastAsia="en-GB"/>
              </w:rPr>
              <w:t>Donna Binet</w:t>
            </w:r>
          </w:p>
          <w:p w14:paraId="3764A257" w14:textId="28F0B572" w:rsidR="00DE098B" w:rsidRDefault="00DE098B" w:rsidP="00DE098B">
            <w:pPr>
              <w:pStyle w:val="Default"/>
              <w:rPr>
                <w:rFonts w:ascii="Calibri" w:hAnsi="Calibri" w:cs="Calibri"/>
                <w:color w:val="auto"/>
                <w:lang w:eastAsia="en-GB"/>
              </w:rPr>
            </w:pPr>
            <w:r w:rsidRPr="006D3AF8">
              <w:rPr>
                <w:rFonts w:ascii="Calibri" w:hAnsi="Calibri" w:cs="Calibri"/>
                <w:color w:val="auto"/>
                <w:lang w:eastAsia="en-GB"/>
              </w:rPr>
              <w:t>Proposed by</w:t>
            </w:r>
            <w:r>
              <w:rPr>
                <w:rFonts w:ascii="Calibri" w:hAnsi="Calibri" w:cs="Calibri"/>
                <w:color w:val="auto"/>
                <w:lang w:eastAsia="en-GB"/>
              </w:rPr>
              <w:t xml:space="preserve"> Casey Jones</w:t>
            </w:r>
            <w:r w:rsidRPr="006D3AF8">
              <w:rPr>
                <w:rFonts w:ascii="Calibri" w:hAnsi="Calibri" w:cs="Calibri"/>
                <w:color w:val="auto"/>
                <w:lang w:eastAsia="en-GB"/>
              </w:rPr>
              <w:t xml:space="preserve">, seconded by </w:t>
            </w:r>
            <w:r w:rsidR="00732D5D">
              <w:rPr>
                <w:rFonts w:ascii="Calibri" w:hAnsi="Calibri" w:cs="Calibri"/>
                <w:color w:val="auto"/>
                <w:lang w:eastAsia="en-GB"/>
              </w:rPr>
              <w:t xml:space="preserve">Gary </w:t>
            </w:r>
            <w:proofErr w:type="spellStart"/>
            <w:r w:rsidR="00732D5D">
              <w:rPr>
                <w:rFonts w:ascii="Calibri" w:hAnsi="Calibri" w:cs="Calibri"/>
                <w:color w:val="auto"/>
                <w:lang w:eastAsia="en-GB"/>
              </w:rPr>
              <w:t>Derrien</w:t>
            </w:r>
            <w:proofErr w:type="spellEnd"/>
            <w:r w:rsidR="00732D5D">
              <w:rPr>
                <w:rFonts w:ascii="Calibri" w:hAnsi="Calibri" w:cs="Calibri"/>
                <w:color w:val="auto"/>
                <w:lang w:eastAsia="en-GB"/>
              </w:rPr>
              <w:t xml:space="preserve"> </w:t>
            </w:r>
            <w:r w:rsidRPr="006D3AF8">
              <w:rPr>
                <w:rFonts w:ascii="Calibri" w:hAnsi="Calibri" w:cs="Calibri"/>
                <w:color w:val="auto"/>
                <w:lang w:eastAsia="en-GB"/>
              </w:rPr>
              <w:t>and agreed unanimously</w:t>
            </w:r>
            <w:r>
              <w:rPr>
                <w:rFonts w:ascii="Calibri" w:hAnsi="Calibri" w:cs="Calibri"/>
                <w:color w:val="auto"/>
                <w:lang w:eastAsia="en-GB"/>
              </w:rPr>
              <w:t>.</w:t>
            </w:r>
          </w:p>
          <w:p w14:paraId="356D967B" w14:textId="77777777" w:rsidR="00AA7916" w:rsidRDefault="00AA7916" w:rsidP="00DE098B">
            <w:pPr>
              <w:pStyle w:val="Default"/>
              <w:rPr>
                <w:rFonts w:ascii="Calibri" w:hAnsi="Calibri" w:cs="Calibri"/>
                <w:color w:val="auto"/>
                <w:lang w:eastAsia="en-GB"/>
              </w:rPr>
            </w:pPr>
          </w:p>
          <w:p w14:paraId="7003FC25" w14:textId="77777777" w:rsidR="00091622" w:rsidRDefault="00091622" w:rsidP="00DE098B">
            <w:pPr>
              <w:pStyle w:val="Default"/>
              <w:rPr>
                <w:rFonts w:ascii="Calibri" w:hAnsi="Calibri" w:cs="Calibri"/>
                <w:b/>
                <w:bCs/>
                <w:color w:val="auto"/>
                <w:lang w:eastAsia="en-GB"/>
              </w:rPr>
            </w:pPr>
          </w:p>
          <w:p w14:paraId="19496B59" w14:textId="77777777" w:rsidR="00091622" w:rsidRDefault="00091622" w:rsidP="00DE098B">
            <w:pPr>
              <w:pStyle w:val="Default"/>
              <w:rPr>
                <w:rFonts w:ascii="Calibri" w:hAnsi="Calibri" w:cs="Calibri"/>
                <w:b/>
                <w:bCs/>
                <w:color w:val="auto"/>
                <w:lang w:eastAsia="en-GB"/>
              </w:rPr>
            </w:pPr>
          </w:p>
          <w:p w14:paraId="52D97DB9" w14:textId="63ED14F2" w:rsidR="00732D5D" w:rsidRDefault="00732D5D" w:rsidP="00DE098B">
            <w:pPr>
              <w:pStyle w:val="Default"/>
              <w:rPr>
                <w:rFonts w:ascii="Calibri" w:hAnsi="Calibri" w:cs="Calibri"/>
                <w:b/>
                <w:bCs/>
                <w:color w:val="auto"/>
                <w:lang w:eastAsia="en-GB"/>
              </w:rPr>
            </w:pPr>
            <w:r w:rsidRPr="00732D5D">
              <w:rPr>
                <w:rFonts w:ascii="Calibri" w:hAnsi="Calibri" w:cs="Calibri"/>
                <w:b/>
                <w:bCs/>
                <w:color w:val="auto"/>
                <w:lang w:eastAsia="en-GB"/>
              </w:rPr>
              <w:t>Charities &amp; Diversity Representative</w:t>
            </w:r>
            <w:r w:rsidR="00C37C60">
              <w:rPr>
                <w:rFonts w:ascii="Calibri" w:hAnsi="Calibri" w:cs="Calibri"/>
                <w:b/>
                <w:bCs/>
                <w:color w:val="auto"/>
                <w:lang w:eastAsia="en-GB"/>
              </w:rPr>
              <w:t xml:space="preserve">/ </w:t>
            </w:r>
            <w:r w:rsidR="00C37C60" w:rsidRPr="00C37C60">
              <w:rPr>
                <w:rFonts w:ascii="Calibri" w:hAnsi="Calibri" w:cs="Calibri"/>
                <w:b/>
                <w:bCs/>
              </w:rPr>
              <w:t>Southern Regional Rep of IIJ Jersey</w:t>
            </w:r>
            <w:r w:rsidR="00C37C60">
              <w:rPr>
                <w:rFonts w:ascii="Calibri" w:hAnsi="Calibri" w:cs="Calibri"/>
                <w:b/>
                <w:bCs/>
              </w:rPr>
              <w:t xml:space="preserve">: </w:t>
            </w:r>
            <w:r>
              <w:rPr>
                <w:rFonts w:ascii="Calibri" w:hAnsi="Calibri" w:cs="Calibri"/>
                <w:b/>
                <w:bCs/>
                <w:color w:val="auto"/>
                <w:lang w:eastAsia="en-GB"/>
              </w:rPr>
              <w:t>Lee Ingram</w:t>
            </w:r>
          </w:p>
          <w:p w14:paraId="70470CEB" w14:textId="3C5D8F65" w:rsidR="00732D5D" w:rsidRDefault="00732D5D" w:rsidP="00732D5D">
            <w:pPr>
              <w:pStyle w:val="Default"/>
              <w:rPr>
                <w:rFonts w:ascii="Calibri" w:hAnsi="Calibri" w:cs="Calibri"/>
                <w:color w:val="auto"/>
                <w:lang w:eastAsia="en-GB"/>
              </w:rPr>
            </w:pPr>
            <w:r w:rsidRPr="006D3AF8">
              <w:rPr>
                <w:rFonts w:ascii="Calibri" w:hAnsi="Calibri" w:cs="Calibri"/>
                <w:color w:val="auto"/>
                <w:lang w:eastAsia="en-GB"/>
              </w:rPr>
              <w:t>Proposed by</w:t>
            </w:r>
            <w:r>
              <w:rPr>
                <w:rFonts w:ascii="Calibri" w:hAnsi="Calibri" w:cs="Calibri"/>
                <w:color w:val="auto"/>
                <w:lang w:eastAsia="en-GB"/>
              </w:rPr>
              <w:t xml:space="preserve"> Casey Jones</w:t>
            </w:r>
            <w:r w:rsidRPr="006D3AF8">
              <w:rPr>
                <w:rFonts w:ascii="Calibri" w:hAnsi="Calibri" w:cs="Calibri"/>
                <w:color w:val="auto"/>
                <w:lang w:eastAsia="en-GB"/>
              </w:rPr>
              <w:t xml:space="preserve">, seconded by </w:t>
            </w:r>
            <w:r>
              <w:rPr>
                <w:rFonts w:ascii="Calibri" w:hAnsi="Calibri" w:cs="Calibri"/>
                <w:color w:val="auto"/>
                <w:lang w:eastAsia="en-GB"/>
              </w:rPr>
              <w:t xml:space="preserve">Ali Webb </w:t>
            </w:r>
            <w:r w:rsidRPr="006D3AF8">
              <w:rPr>
                <w:rFonts w:ascii="Calibri" w:hAnsi="Calibri" w:cs="Calibri"/>
                <w:color w:val="auto"/>
                <w:lang w:eastAsia="en-GB"/>
              </w:rPr>
              <w:t>and agreed unanimously</w:t>
            </w:r>
            <w:r>
              <w:rPr>
                <w:rFonts w:ascii="Calibri" w:hAnsi="Calibri" w:cs="Calibri"/>
                <w:color w:val="auto"/>
                <w:lang w:eastAsia="en-GB"/>
              </w:rPr>
              <w:t>.</w:t>
            </w:r>
          </w:p>
          <w:p w14:paraId="5AF4A285" w14:textId="77777777" w:rsidR="00AA7916" w:rsidRDefault="00AA7916" w:rsidP="00732D5D">
            <w:pPr>
              <w:pStyle w:val="Default"/>
              <w:rPr>
                <w:rFonts w:ascii="Calibri" w:hAnsi="Calibri" w:cs="Calibri"/>
                <w:b/>
                <w:bCs/>
                <w:color w:val="auto"/>
                <w:lang w:eastAsia="en-GB"/>
              </w:rPr>
            </w:pPr>
          </w:p>
          <w:p w14:paraId="6C52F6A5" w14:textId="4832ABC6" w:rsidR="00732D5D" w:rsidRDefault="00732D5D" w:rsidP="00732D5D">
            <w:pPr>
              <w:pStyle w:val="Default"/>
              <w:rPr>
                <w:rFonts w:ascii="Calibri" w:hAnsi="Calibri" w:cs="Calibri"/>
                <w:b/>
                <w:bCs/>
                <w:color w:val="auto"/>
                <w:lang w:eastAsia="en-GB"/>
              </w:rPr>
            </w:pPr>
            <w:r w:rsidRPr="00732D5D">
              <w:rPr>
                <w:rFonts w:ascii="Calibri" w:hAnsi="Calibri" w:cs="Calibri"/>
                <w:b/>
                <w:bCs/>
                <w:color w:val="auto"/>
                <w:lang w:eastAsia="en-GB"/>
              </w:rPr>
              <w:t xml:space="preserve">Sports &amp; Social </w:t>
            </w:r>
            <w:r>
              <w:rPr>
                <w:rFonts w:ascii="Calibri" w:hAnsi="Calibri" w:cs="Calibri"/>
                <w:b/>
                <w:bCs/>
                <w:color w:val="auto"/>
                <w:lang w:eastAsia="en-GB"/>
              </w:rPr>
              <w:t>Committee: Jack Guille, Luke Duncan &amp; Darren Wetheridge</w:t>
            </w:r>
          </w:p>
          <w:p w14:paraId="4F57CB8E" w14:textId="760BAF1D" w:rsidR="00732D5D" w:rsidRDefault="00732D5D" w:rsidP="00732D5D">
            <w:pPr>
              <w:pStyle w:val="Default"/>
              <w:rPr>
                <w:rFonts w:ascii="Calibri" w:hAnsi="Calibri" w:cs="Calibri"/>
                <w:color w:val="auto"/>
                <w:lang w:eastAsia="en-GB"/>
              </w:rPr>
            </w:pPr>
            <w:r w:rsidRPr="006D3AF8">
              <w:rPr>
                <w:rFonts w:ascii="Calibri" w:hAnsi="Calibri" w:cs="Calibri"/>
                <w:color w:val="auto"/>
                <w:lang w:eastAsia="en-GB"/>
              </w:rPr>
              <w:t>Proposed by</w:t>
            </w:r>
            <w:r>
              <w:rPr>
                <w:rFonts w:ascii="Calibri" w:hAnsi="Calibri" w:cs="Calibri"/>
                <w:color w:val="auto"/>
                <w:lang w:eastAsia="en-GB"/>
              </w:rPr>
              <w:t xml:space="preserve"> Casey Jones</w:t>
            </w:r>
            <w:r w:rsidRPr="006D3AF8">
              <w:rPr>
                <w:rFonts w:ascii="Calibri" w:hAnsi="Calibri" w:cs="Calibri"/>
                <w:color w:val="auto"/>
                <w:lang w:eastAsia="en-GB"/>
              </w:rPr>
              <w:t xml:space="preserve">, seconded by </w:t>
            </w:r>
            <w:r>
              <w:rPr>
                <w:rFonts w:ascii="Calibri" w:hAnsi="Calibri" w:cs="Calibri"/>
                <w:color w:val="auto"/>
                <w:lang w:eastAsia="en-GB"/>
              </w:rPr>
              <w:t xml:space="preserve">Debbie Duarte </w:t>
            </w:r>
            <w:r w:rsidRPr="006D3AF8">
              <w:rPr>
                <w:rFonts w:ascii="Calibri" w:hAnsi="Calibri" w:cs="Calibri"/>
                <w:color w:val="auto"/>
                <w:lang w:eastAsia="en-GB"/>
              </w:rPr>
              <w:t>and agreed unanimously</w:t>
            </w:r>
            <w:r>
              <w:rPr>
                <w:rFonts w:ascii="Calibri" w:hAnsi="Calibri" w:cs="Calibri"/>
                <w:color w:val="auto"/>
                <w:lang w:eastAsia="en-GB"/>
              </w:rPr>
              <w:t>.</w:t>
            </w:r>
          </w:p>
          <w:p w14:paraId="3949F3D5" w14:textId="77777777" w:rsidR="00AA7916" w:rsidRDefault="00AA7916" w:rsidP="00732D5D">
            <w:pPr>
              <w:pStyle w:val="Default"/>
              <w:rPr>
                <w:rFonts w:ascii="Calibri" w:hAnsi="Calibri" w:cs="Calibri"/>
                <w:color w:val="auto"/>
                <w:lang w:eastAsia="en-GB"/>
              </w:rPr>
            </w:pPr>
          </w:p>
          <w:p w14:paraId="532D8A80" w14:textId="5B0BF1EE" w:rsidR="00732D5D" w:rsidRDefault="00732D5D" w:rsidP="00732D5D">
            <w:pPr>
              <w:pStyle w:val="Default"/>
              <w:rPr>
                <w:rFonts w:ascii="Calibri" w:hAnsi="Calibri" w:cs="Calibri"/>
                <w:b/>
                <w:bCs/>
                <w:color w:val="auto"/>
                <w:lang w:eastAsia="en-GB"/>
              </w:rPr>
            </w:pPr>
            <w:r w:rsidRPr="00732D5D">
              <w:rPr>
                <w:rFonts w:ascii="Calibri" w:hAnsi="Calibri" w:cs="Calibri"/>
                <w:b/>
                <w:bCs/>
                <w:color w:val="auto"/>
                <w:lang w:eastAsia="en-GB"/>
              </w:rPr>
              <w:t xml:space="preserve">Auditors: Shirley Lester &amp; Gary </w:t>
            </w:r>
            <w:proofErr w:type="spellStart"/>
            <w:r w:rsidRPr="00732D5D">
              <w:rPr>
                <w:rFonts w:ascii="Calibri" w:hAnsi="Calibri" w:cs="Calibri"/>
                <w:b/>
                <w:bCs/>
                <w:color w:val="auto"/>
                <w:lang w:eastAsia="en-GB"/>
              </w:rPr>
              <w:t>Derrien</w:t>
            </w:r>
            <w:proofErr w:type="spellEnd"/>
          </w:p>
          <w:p w14:paraId="690E9D0F" w14:textId="651BF570" w:rsidR="00732D5D" w:rsidRDefault="00732D5D" w:rsidP="00732D5D">
            <w:pPr>
              <w:pStyle w:val="Default"/>
              <w:rPr>
                <w:rFonts w:ascii="Calibri" w:hAnsi="Calibri" w:cs="Calibri"/>
                <w:color w:val="auto"/>
                <w:lang w:eastAsia="en-GB"/>
              </w:rPr>
            </w:pPr>
            <w:r w:rsidRPr="006D3AF8">
              <w:rPr>
                <w:rFonts w:ascii="Calibri" w:hAnsi="Calibri" w:cs="Calibri"/>
                <w:color w:val="auto"/>
                <w:lang w:eastAsia="en-GB"/>
              </w:rPr>
              <w:t>Proposed by</w:t>
            </w:r>
            <w:r>
              <w:rPr>
                <w:rFonts w:ascii="Calibri" w:hAnsi="Calibri" w:cs="Calibri"/>
                <w:color w:val="auto"/>
                <w:lang w:eastAsia="en-GB"/>
              </w:rPr>
              <w:t xml:space="preserve"> Ali Webb, </w:t>
            </w:r>
            <w:r w:rsidRPr="006D3AF8">
              <w:rPr>
                <w:rFonts w:ascii="Calibri" w:hAnsi="Calibri" w:cs="Calibri"/>
                <w:color w:val="auto"/>
                <w:lang w:eastAsia="en-GB"/>
              </w:rPr>
              <w:t xml:space="preserve">seconded by </w:t>
            </w:r>
            <w:r>
              <w:rPr>
                <w:rFonts w:ascii="Calibri" w:hAnsi="Calibri" w:cs="Calibri"/>
                <w:color w:val="auto"/>
                <w:lang w:eastAsia="en-GB"/>
              </w:rPr>
              <w:t xml:space="preserve">Casey Jones </w:t>
            </w:r>
            <w:r w:rsidRPr="006D3AF8">
              <w:rPr>
                <w:rFonts w:ascii="Calibri" w:hAnsi="Calibri" w:cs="Calibri"/>
                <w:color w:val="auto"/>
                <w:lang w:eastAsia="en-GB"/>
              </w:rPr>
              <w:t>and agreed unanimously</w:t>
            </w:r>
            <w:r>
              <w:rPr>
                <w:rFonts w:ascii="Calibri" w:hAnsi="Calibri" w:cs="Calibri"/>
                <w:color w:val="auto"/>
                <w:lang w:eastAsia="en-GB"/>
              </w:rPr>
              <w:t>.</w:t>
            </w:r>
          </w:p>
          <w:p w14:paraId="7CA3B954" w14:textId="77777777" w:rsidR="00AA7916" w:rsidRDefault="00AA7916" w:rsidP="00732D5D">
            <w:pPr>
              <w:pStyle w:val="Default"/>
              <w:rPr>
                <w:rFonts w:ascii="Calibri" w:hAnsi="Calibri" w:cs="Calibri"/>
                <w:color w:val="auto"/>
                <w:lang w:eastAsia="en-GB"/>
              </w:rPr>
            </w:pPr>
          </w:p>
          <w:p w14:paraId="61C6D686" w14:textId="2E73D456" w:rsidR="00732D5D" w:rsidRDefault="00732D5D" w:rsidP="00732D5D">
            <w:pPr>
              <w:pStyle w:val="Default"/>
              <w:rPr>
                <w:rFonts w:ascii="Calibri" w:hAnsi="Calibri" w:cs="Calibri"/>
                <w:b/>
                <w:bCs/>
                <w:color w:val="auto"/>
                <w:lang w:eastAsia="en-GB"/>
              </w:rPr>
            </w:pPr>
            <w:r w:rsidRPr="00732D5D">
              <w:rPr>
                <w:rFonts w:ascii="Calibri" w:hAnsi="Calibri" w:cs="Calibri"/>
                <w:b/>
                <w:bCs/>
                <w:color w:val="auto"/>
                <w:lang w:eastAsia="en-GB"/>
              </w:rPr>
              <w:t>Dinner Secretary</w:t>
            </w:r>
            <w:r>
              <w:rPr>
                <w:rFonts w:ascii="Calibri" w:hAnsi="Calibri" w:cs="Calibri"/>
                <w:b/>
                <w:bCs/>
                <w:color w:val="auto"/>
                <w:lang w:eastAsia="en-GB"/>
              </w:rPr>
              <w:t>: Ali Webb</w:t>
            </w:r>
          </w:p>
          <w:p w14:paraId="6D0C15FD" w14:textId="3009BE15" w:rsidR="00732D5D" w:rsidRDefault="00732D5D" w:rsidP="00732D5D">
            <w:pPr>
              <w:pStyle w:val="Default"/>
              <w:rPr>
                <w:rFonts w:ascii="Calibri" w:hAnsi="Calibri" w:cs="Calibri"/>
                <w:color w:val="auto"/>
                <w:lang w:eastAsia="en-GB"/>
              </w:rPr>
            </w:pPr>
            <w:r w:rsidRPr="006D3AF8">
              <w:rPr>
                <w:rFonts w:ascii="Calibri" w:hAnsi="Calibri" w:cs="Calibri"/>
                <w:color w:val="auto"/>
                <w:lang w:eastAsia="en-GB"/>
              </w:rPr>
              <w:t>Proposed by</w:t>
            </w:r>
            <w:r>
              <w:rPr>
                <w:rFonts w:ascii="Calibri" w:hAnsi="Calibri" w:cs="Calibri"/>
                <w:color w:val="auto"/>
                <w:lang w:eastAsia="en-GB"/>
              </w:rPr>
              <w:t xml:space="preserve"> Debbie Duarte, </w:t>
            </w:r>
            <w:r w:rsidRPr="006D3AF8">
              <w:rPr>
                <w:rFonts w:ascii="Calibri" w:hAnsi="Calibri" w:cs="Calibri"/>
                <w:color w:val="auto"/>
                <w:lang w:eastAsia="en-GB"/>
              </w:rPr>
              <w:t xml:space="preserve">seconded by </w:t>
            </w:r>
            <w:r>
              <w:rPr>
                <w:rFonts w:ascii="Calibri" w:hAnsi="Calibri" w:cs="Calibri"/>
                <w:color w:val="auto"/>
                <w:lang w:eastAsia="en-GB"/>
              </w:rPr>
              <w:t xml:space="preserve">Casey Jones </w:t>
            </w:r>
            <w:r w:rsidRPr="006D3AF8">
              <w:rPr>
                <w:rFonts w:ascii="Calibri" w:hAnsi="Calibri" w:cs="Calibri"/>
                <w:color w:val="auto"/>
                <w:lang w:eastAsia="en-GB"/>
              </w:rPr>
              <w:t>and agreed unanimously</w:t>
            </w:r>
            <w:r>
              <w:rPr>
                <w:rFonts w:ascii="Calibri" w:hAnsi="Calibri" w:cs="Calibri"/>
                <w:color w:val="auto"/>
                <w:lang w:eastAsia="en-GB"/>
              </w:rPr>
              <w:t>.</w:t>
            </w:r>
          </w:p>
          <w:p w14:paraId="00CDFB22" w14:textId="77777777" w:rsidR="00AA7916" w:rsidRDefault="00AA7916" w:rsidP="00732D5D">
            <w:pPr>
              <w:pStyle w:val="Default"/>
              <w:rPr>
                <w:rFonts w:ascii="Calibri" w:hAnsi="Calibri" w:cs="Calibri"/>
                <w:color w:val="auto"/>
                <w:lang w:eastAsia="en-GB"/>
              </w:rPr>
            </w:pPr>
          </w:p>
          <w:p w14:paraId="25DAD323" w14:textId="293DE694" w:rsidR="009F27C8" w:rsidRPr="009F27C8" w:rsidRDefault="009F27C8" w:rsidP="00732D5D">
            <w:pPr>
              <w:pStyle w:val="Default"/>
              <w:rPr>
                <w:rFonts w:ascii="Calibri" w:hAnsi="Calibri" w:cs="Calibri"/>
                <w:b/>
                <w:bCs/>
                <w:color w:val="auto"/>
                <w:lang w:eastAsia="en-GB"/>
              </w:rPr>
            </w:pPr>
            <w:r w:rsidRPr="009F27C8">
              <w:rPr>
                <w:rFonts w:ascii="Calibri" w:hAnsi="Calibri" w:cs="Calibri"/>
                <w:b/>
                <w:bCs/>
                <w:color w:val="auto"/>
                <w:lang w:eastAsia="en-GB"/>
              </w:rPr>
              <w:t>Council Member</w:t>
            </w:r>
            <w:r w:rsidR="00AA7916">
              <w:rPr>
                <w:rFonts w:ascii="Calibri" w:hAnsi="Calibri" w:cs="Calibri"/>
                <w:b/>
                <w:bCs/>
                <w:color w:val="auto"/>
                <w:lang w:eastAsia="en-GB"/>
              </w:rPr>
              <w:t>(s)</w:t>
            </w:r>
            <w:r w:rsidRPr="009F27C8">
              <w:rPr>
                <w:rFonts w:ascii="Calibri" w:hAnsi="Calibri" w:cs="Calibri"/>
                <w:b/>
                <w:bCs/>
                <w:color w:val="auto"/>
                <w:lang w:eastAsia="en-GB"/>
              </w:rPr>
              <w:t xml:space="preserve">: Jess Norris </w:t>
            </w:r>
          </w:p>
          <w:p w14:paraId="3B602D72" w14:textId="7B71236E" w:rsidR="00B60CA9" w:rsidRDefault="00B60CA9" w:rsidP="005368B0">
            <w:pPr>
              <w:rPr>
                <w:rFonts w:ascii="Calibri" w:hAnsi="Calibri" w:cs="Calibri"/>
              </w:rPr>
            </w:pPr>
          </w:p>
          <w:p w14:paraId="61BD87F5" w14:textId="77777777" w:rsidR="00E1251F" w:rsidRPr="00C12CCE" w:rsidRDefault="00E1251F" w:rsidP="00E1251F">
            <w:pPr>
              <w:widowControl w:val="0"/>
              <w:autoSpaceDE w:val="0"/>
              <w:autoSpaceDN w:val="0"/>
              <w:adjustRightInd w:val="0"/>
              <w:spacing w:after="240" w:line="360" w:lineRule="atLeast"/>
              <w:rPr>
                <w:rFonts w:ascii="Calibri" w:hAnsi="Calibri" w:cs="Times"/>
                <w:color w:val="000000"/>
              </w:rPr>
            </w:pPr>
            <w:r w:rsidRPr="00C12CCE">
              <w:rPr>
                <w:rFonts w:ascii="Calibri" w:hAnsi="Calibri" w:cs="Calibri"/>
                <w:b/>
                <w:bCs/>
                <w:color w:val="000000"/>
              </w:rPr>
              <w:t xml:space="preserve">Installation of New President </w:t>
            </w:r>
          </w:p>
          <w:p w14:paraId="321A9286" w14:textId="46C380B3" w:rsidR="00BE54A5" w:rsidRDefault="00C37C60" w:rsidP="00E1251F">
            <w:pPr>
              <w:widowControl w:val="0"/>
              <w:autoSpaceDE w:val="0"/>
              <w:autoSpaceDN w:val="0"/>
              <w:adjustRightInd w:val="0"/>
              <w:spacing w:after="240" w:line="360" w:lineRule="atLeast"/>
              <w:rPr>
                <w:rFonts w:ascii="Calibri" w:hAnsi="Calibri" w:cs="Calibri"/>
                <w:color w:val="000000"/>
              </w:rPr>
            </w:pPr>
            <w:r>
              <w:rPr>
                <w:rFonts w:ascii="Calibri" w:hAnsi="Calibri" w:cs="Calibri"/>
                <w:color w:val="000000"/>
              </w:rPr>
              <w:t xml:space="preserve">Although Jess Norris did not attend the AGM as she is currently on maternity leave, she had sent her </w:t>
            </w:r>
            <w:r w:rsidR="00E1251F" w:rsidRPr="00C12CCE">
              <w:rPr>
                <w:rFonts w:ascii="Calibri" w:hAnsi="Calibri" w:cs="Calibri"/>
                <w:color w:val="000000"/>
              </w:rPr>
              <w:t>tha</w:t>
            </w:r>
            <w:r>
              <w:rPr>
                <w:rFonts w:ascii="Calibri" w:hAnsi="Calibri" w:cs="Calibri"/>
                <w:color w:val="000000"/>
              </w:rPr>
              <w:t>nks to</w:t>
            </w:r>
            <w:r w:rsidR="00E1251F" w:rsidRPr="00C12CCE">
              <w:rPr>
                <w:rFonts w:ascii="Calibri" w:hAnsi="Calibri" w:cs="Calibri"/>
                <w:color w:val="000000"/>
              </w:rPr>
              <w:t xml:space="preserve"> all </w:t>
            </w:r>
            <w:r w:rsidR="00DA378A">
              <w:rPr>
                <w:rFonts w:ascii="Calibri" w:hAnsi="Calibri" w:cs="Calibri"/>
                <w:color w:val="000000"/>
              </w:rPr>
              <w:t xml:space="preserve">council members </w:t>
            </w:r>
            <w:r w:rsidR="00E1251F">
              <w:rPr>
                <w:rFonts w:ascii="Calibri" w:hAnsi="Calibri" w:cs="Calibri"/>
                <w:color w:val="000000"/>
              </w:rPr>
              <w:t xml:space="preserve">for the </w:t>
            </w:r>
            <w:r w:rsidR="00E1251F" w:rsidRPr="00C12CCE">
              <w:rPr>
                <w:rFonts w:ascii="Calibri" w:hAnsi="Calibri" w:cs="Calibri"/>
                <w:color w:val="000000"/>
              </w:rPr>
              <w:t xml:space="preserve">support </w:t>
            </w:r>
            <w:r>
              <w:rPr>
                <w:rFonts w:ascii="Calibri" w:hAnsi="Calibri" w:cs="Calibri"/>
                <w:color w:val="000000"/>
              </w:rPr>
              <w:t xml:space="preserve">offered </w:t>
            </w:r>
            <w:r w:rsidR="00E1251F" w:rsidRPr="00C12CCE">
              <w:rPr>
                <w:rFonts w:ascii="Calibri" w:hAnsi="Calibri" w:cs="Calibri"/>
                <w:color w:val="000000"/>
              </w:rPr>
              <w:t xml:space="preserve">during </w:t>
            </w:r>
            <w:r w:rsidR="00E1251F">
              <w:rPr>
                <w:rFonts w:ascii="Calibri" w:hAnsi="Calibri" w:cs="Calibri"/>
                <w:color w:val="000000"/>
              </w:rPr>
              <w:t>her</w:t>
            </w:r>
            <w:r w:rsidR="00E1251F" w:rsidRPr="00C12CCE">
              <w:rPr>
                <w:rFonts w:ascii="Calibri" w:hAnsi="Calibri" w:cs="Calibri"/>
                <w:color w:val="000000"/>
              </w:rPr>
              <w:t xml:space="preserve"> term. </w:t>
            </w:r>
            <w:r>
              <w:rPr>
                <w:rFonts w:ascii="Calibri" w:hAnsi="Calibri" w:cs="Calibri"/>
                <w:color w:val="000000"/>
              </w:rPr>
              <w:t xml:space="preserve">As </w:t>
            </w:r>
            <w:r w:rsidR="00E1251F">
              <w:rPr>
                <w:rFonts w:ascii="Calibri" w:hAnsi="Calibri" w:cs="Calibri"/>
                <w:color w:val="000000"/>
              </w:rPr>
              <w:t>these are unprecedented circumstances &amp; installation of the new president had been done virtually, the Regalia will be sent to</w:t>
            </w:r>
            <w:r w:rsidR="00E1251F" w:rsidRPr="00C12CCE">
              <w:rPr>
                <w:rFonts w:ascii="Calibri" w:hAnsi="Calibri" w:cs="Calibri"/>
                <w:color w:val="000000"/>
              </w:rPr>
              <w:t xml:space="preserve"> </w:t>
            </w:r>
            <w:r>
              <w:rPr>
                <w:rFonts w:ascii="Calibri" w:hAnsi="Calibri" w:cs="Calibri"/>
                <w:color w:val="000000"/>
              </w:rPr>
              <w:t xml:space="preserve">Debbie Duarte </w:t>
            </w:r>
            <w:r w:rsidR="00E1251F">
              <w:rPr>
                <w:rFonts w:ascii="Calibri" w:hAnsi="Calibri" w:cs="Calibri"/>
                <w:color w:val="000000"/>
              </w:rPr>
              <w:t xml:space="preserve">as she had taken </w:t>
            </w:r>
            <w:r w:rsidR="00E1251F" w:rsidRPr="00C12CCE">
              <w:rPr>
                <w:rFonts w:ascii="Calibri" w:hAnsi="Calibri" w:cs="Calibri"/>
                <w:color w:val="000000"/>
              </w:rPr>
              <w:t xml:space="preserve">over the badge of office. </w:t>
            </w:r>
          </w:p>
          <w:p w14:paraId="7F75D70D" w14:textId="2E8C057A" w:rsidR="00AA7916" w:rsidRDefault="00AA7916" w:rsidP="00E1251F">
            <w:pPr>
              <w:widowControl w:val="0"/>
              <w:autoSpaceDE w:val="0"/>
              <w:autoSpaceDN w:val="0"/>
              <w:adjustRightInd w:val="0"/>
              <w:spacing w:after="240" w:line="360" w:lineRule="atLeast"/>
              <w:rPr>
                <w:rFonts w:ascii="Calibri" w:hAnsi="Calibri" w:cs="Calibri"/>
                <w:b/>
                <w:bCs/>
                <w:color w:val="000000"/>
              </w:rPr>
            </w:pPr>
            <w:r w:rsidRPr="00AA7916">
              <w:rPr>
                <w:rFonts w:ascii="Calibri" w:hAnsi="Calibri" w:cs="Calibri"/>
                <w:b/>
                <w:bCs/>
                <w:color w:val="000000"/>
              </w:rPr>
              <w:t>Any Other Business</w:t>
            </w:r>
            <w:r>
              <w:rPr>
                <w:rFonts w:ascii="Calibri" w:hAnsi="Calibri" w:cs="Calibri"/>
                <w:b/>
                <w:bCs/>
                <w:color w:val="000000"/>
              </w:rPr>
              <w:t>:</w:t>
            </w:r>
          </w:p>
          <w:p w14:paraId="4000C1B5" w14:textId="361B123C" w:rsidR="00AA7916" w:rsidRDefault="00AA7916" w:rsidP="00E1251F">
            <w:pPr>
              <w:widowControl w:val="0"/>
              <w:autoSpaceDE w:val="0"/>
              <w:autoSpaceDN w:val="0"/>
              <w:adjustRightInd w:val="0"/>
              <w:spacing w:after="240" w:line="360" w:lineRule="atLeast"/>
              <w:rPr>
                <w:rFonts w:ascii="Calibri" w:hAnsi="Calibri" w:cs="Calibri"/>
                <w:color w:val="000000"/>
              </w:rPr>
            </w:pPr>
            <w:r w:rsidRPr="00AA7916">
              <w:rPr>
                <w:rFonts w:ascii="Calibri" w:hAnsi="Calibri" w:cs="Calibri"/>
                <w:color w:val="000000"/>
              </w:rPr>
              <w:t>Gary asked if the IIJ</w:t>
            </w:r>
            <w:r>
              <w:rPr>
                <w:rFonts w:ascii="Calibri" w:hAnsi="Calibri" w:cs="Calibri"/>
                <w:color w:val="000000"/>
              </w:rPr>
              <w:t xml:space="preserve"> will continue to provide future CPD events via webinars as this had been an easier way to being able to attend. </w:t>
            </w:r>
          </w:p>
          <w:p w14:paraId="4797666E" w14:textId="07641E29" w:rsidR="00AA7916" w:rsidRPr="00AA7916" w:rsidRDefault="00AA7916" w:rsidP="00E1251F">
            <w:pPr>
              <w:widowControl w:val="0"/>
              <w:autoSpaceDE w:val="0"/>
              <w:autoSpaceDN w:val="0"/>
              <w:adjustRightInd w:val="0"/>
              <w:spacing w:after="240" w:line="360" w:lineRule="atLeast"/>
              <w:rPr>
                <w:rFonts w:ascii="Calibri" w:hAnsi="Calibri" w:cs="Calibri"/>
                <w:color w:val="000000"/>
              </w:rPr>
            </w:pPr>
            <w:r>
              <w:rPr>
                <w:rFonts w:ascii="Calibri" w:hAnsi="Calibri" w:cs="Calibri"/>
                <w:color w:val="000000"/>
              </w:rPr>
              <w:t xml:space="preserve">The council had advised that after COVID restrictions being lifted, this will probably be a mixture of virtual or face to face events. </w:t>
            </w:r>
          </w:p>
          <w:p w14:paraId="19B8D7EA" w14:textId="66CD420D" w:rsidR="00AA7916" w:rsidRDefault="009F27C8" w:rsidP="009F27C8">
            <w:pPr>
              <w:pStyle w:val="Default"/>
              <w:rPr>
                <w:rFonts w:ascii="Calibri" w:hAnsi="Calibri" w:cs="Calibri"/>
                <w:b/>
                <w:bCs/>
                <w:lang w:eastAsia="en-GB"/>
              </w:rPr>
            </w:pPr>
            <w:r w:rsidRPr="00AA7916">
              <w:rPr>
                <w:rFonts w:ascii="Calibri" w:hAnsi="Calibri" w:cs="Calibri"/>
                <w:b/>
                <w:bCs/>
                <w:lang w:eastAsia="en-GB"/>
              </w:rPr>
              <w:t>Date of next year's AGM</w:t>
            </w:r>
          </w:p>
          <w:p w14:paraId="6B6BE402" w14:textId="77777777" w:rsidR="00AA7916" w:rsidRPr="00AA7916" w:rsidRDefault="00AA7916" w:rsidP="009F27C8">
            <w:pPr>
              <w:pStyle w:val="Default"/>
              <w:rPr>
                <w:rFonts w:ascii="Calibri" w:hAnsi="Calibri" w:cs="Calibri"/>
                <w:b/>
                <w:bCs/>
                <w:lang w:eastAsia="en-GB"/>
              </w:rPr>
            </w:pPr>
          </w:p>
          <w:p w14:paraId="6A5CBE9E" w14:textId="25F95172" w:rsidR="009F27C8" w:rsidRDefault="009F27C8" w:rsidP="009B4589">
            <w:pPr>
              <w:pStyle w:val="Default"/>
              <w:rPr>
                <w:rFonts w:ascii="Calibri" w:hAnsi="Calibri" w:cs="Calibri"/>
              </w:rPr>
            </w:pPr>
            <w:r>
              <w:rPr>
                <w:rFonts w:ascii="Calibri" w:hAnsi="Calibri" w:cs="Calibri"/>
              </w:rPr>
              <w:t>The date of the next year’s AGM was agreed as 27</w:t>
            </w:r>
            <w:r w:rsidRPr="009F27C8">
              <w:rPr>
                <w:rFonts w:ascii="Calibri" w:hAnsi="Calibri" w:cs="Calibri"/>
                <w:vertAlign w:val="superscript"/>
              </w:rPr>
              <w:t>th</w:t>
            </w:r>
            <w:r>
              <w:rPr>
                <w:rFonts w:ascii="Calibri" w:hAnsi="Calibri" w:cs="Calibri"/>
              </w:rPr>
              <w:t xml:space="preserve"> April 2022 at 1pm. Virtual or Venue TBC in due course, depending on any possible restrictions. </w:t>
            </w:r>
          </w:p>
          <w:p w14:paraId="3F23C15B" w14:textId="59BD8E82" w:rsidR="009F27C8" w:rsidRDefault="009F27C8" w:rsidP="009F27C8">
            <w:pPr>
              <w:widowControl w:val="0"/>
              <w:autoSpaceDE w:val="0"/>
              <w:autoSpaceDN w:val="0"/>
              <w:adjustRightInd w:val="0"/>
              <w:spacing w:after="240" w:line="360" w:lineRule="atLeast"/>
              <w:rPr>
                <w:rFonts w:ascii="Calibri" w:hAnsi="Calibri" w:cs="Calibri"/>
                <w:color w:val="000000"/>
              </w:rPr>
            </w:pPr>
          </w:p>
          <w:p w14:paraId="5810F1E2" w14:textId="77777777" w:rsidR="009F27C8" w:rsidRPr="009F27C8" w:rsidRDefault="009F27C8" w:rsidP="009F27C8">
            <w:pPr>
              <w:widowControl w:val="0"/>
              <w:autoSpaceDE w:val="0"/>
              <w:autoSpaceDN w:val="0"/>
              <w:adjustRightInd w:val="0"/>
              <w:spacing w:after="240" w:line="360" w:lineRule="atLeast"/>
              <w:rPr>
                <w:rFonts w:ascii="Calibri" w:hAnsi="Calibri" w:cs="Calibri"/>
                <w:color w:val="000000"/>
              </w:rPr>
            </w:pPr>
          </w:p>
          <w:p w14:paraId="24EE61F6" w14:textId="48BAF280" w:rsidR="00E24FDB" w:rsidRPr="00F44704" w:rsidRDefault="00E24FDB" w:rsidP="00C0238B">
            <w:pPr>
              <w:rPr>
                <w:rFonts w:asciiTheme="majorHAnsi" w:hAnsiTheme="majorHAnsi" w:cstheme="majorHAnsi"/>
              </w:rPr>
            </w:pPr>
          </w:p>
        </w:tc>
      </w:tr>
      <w:tr w:rsidR="00F22FEF" w14:paraId="242FAF0B" w14:textId="77777777" w:rsidTr="009B7C14">
        <w:trPr>
          <w:trHeight w:val="340"/>
        </w:trPr>
        <w:tc>
          <w:tcPr>
            <w:tcW w:w="9957" w:type="dxa"/>
          </w:tcPr>
          <w:p w14:paraId="77AB11EE" w14:textId="77777777" w:rsidR="00F22FEF" w:rsidRDefault="00F22FEF">
            <w:pPr>
              <w:rPr>
                <w:sz w:val="20"/>
              </w:rPr>
            </w:pPr>
          </w:p>
        </w:tc>
        <w:tc>
          <w:tcPr>
            <w:tcW w:w="249" w:type="dxa"/>
          </w:tcPr>
          <w:p w14:paraId="78DBD2B7" w14:textId="77777777" w:rsidR="00F22FEF" w:rsidRDefault="00F22FEF">
            <w:pPr>
              <w:rPr>
                <w:b/>
                <w:sz w:val="18"/>
              </w:rPr>
            </w:pPr>
          </w:p>
        </w:tc>
      </w:tr>
      <w:tr w:rsidR="00F22FEF" w14:paraId="35EFFA3A" w14:textId="77777777" w:rsidTr="009B7C14">
        <w:trPr>
          <w:trHeight w:val="340"/>
        </w:trPr>
        <w:tc>
          <w:tcPr>
            <w:tcW w:w="9957" w:type="dxa"/>
          </w:tcPr>
          <w:p w14:paraId="08615FAD" w14:textId="77777777" w:rsidR="00F22FEF" w:rsidRDefault="00F22FEF">
            <w:pPr>
              <w:rPr>
                <w:sz w:val="20"/>
              </w:rPr>
            </w:pPr>
          </w:p>
          <w:p w14:paraId="3BA03468" w14:textId="77777777" w:rsidR="00C37C60" w:rsidRDefault="00C37C60" w:rsidP="00AA7916">
            <w:pPr>
              <w:jc w:val="center"/>
              <w:rPr>
                <w:sz w:val="20"/>
              </w:rPr>
            </w:pPr>
          </w:p>
          <w:p w14:paraId="0F00595F" w14:textId="77777777" w:rsidR="00C37C60" w:rsidRDefault="00C37C60">
            <w:pPr>
              <w:rPr>
                <w:sz w:val="20"/>
              </w:rPr>
            </w:pPr>
          </w:p>
          <w:p w14:paraId="61E3C16D" w14:textId="77777777" w:rsidR="00C37C60" w:rsidRDefault="00C37C60">
            <w:pPr>
              <w:rPr>
                <w:sz w:val="20"/>
              </w:rPr>
            </w:pPr>
          </w:p>
          <w:p w14:paraId="222A522E" w14:textId="77777777" w:rsidR="00C37C60" w:rsidRDefault="00C37C60">
            <w:pPr>
              <w:rPr>
                <w:sz w:val="20"/>
              </w:rPr>
            </w:pPr>
          </w:p>
          <w:p w14:paraId="1B52886B" w14:textId="77777777" w:rsidR="00C37C60" w:rsidRDefault="00C37C60">
            <w:pPr>
              <w:rPr>
                <w:sz w:val="20"/>
              </w:rPr>
            </w:pPr>
          </w:p>
          <w:p w14:paraId="1741C6FC" w14:textId="77777777" w:rsidR="00C37C60" w:rsidRDefault="00C37C60">
            <w:pPr>
              <w:rPr>
                <w:sz w:val="20"/>
              </w:rPr>
            </w:pPr>
          </w:p>
          <w:p w14:paraId="545AF683" w14:textId="48484311" w:rsidR="00C37C60" w:rsidRDefault="00C37C60">
            <w:pPr>
              <w:rPr>
                <w:sz w:val="20"/>
              </w:rPr>
            </w:pPr>
          </w:p>
        </w:tc>
        <w:tc>
          <w:tcPr>
            <w:tcW w:w="249" w:type="dxa"/>
          </w:tcPr>
          <w:p w14:paraId="40AFDE4D" w14:textId="77777777" w:rsidR="00F22FEF" w:rsidRDefault="00F22FEF">
            <w:pPr>
              <w:rPr>
                <w:b/>
                <w:sz w:val="18"/>
              </w:rPr>
            </w:pPr>
          </w:p>
        </w:tc>
      </w:tr>
      <w:tr w:rsidR="00FE554B" w14:paraId="1C746663" w14:textId="77777777" w:rsidTr="009B7C14">
        <w:trPr>
          <w:trHeight w:val="340"/>
        </w:trPr>
        <w:tc>
          <w:tcPr>
            <w:tcW w:w="9957" w:type="dxa"/>
          </w:tcPr>
          <w:p w14:paraId="6EFDAF38" w14:textId="77777777" w:rsidR="00FE554B" w:rsidRDefault="00FE554B">
            <w:pPr>
              <w:rPr>
                <w:sz w:val="20"/>
              </w:rPr>
            </w:pPr>
          </w:p>
        </w:tc>
        <w:tc>
          <w:tcPr>
            <w:tcW w:w="249" w:type="dxa"/>
          </w:tcPr>
          <w:p w14:paraId="1537E5B7" w14:textId="77777777" w:rsidR="00FE554B" w:rsidRDefault="00FE554B">
            <w:pPr>
              <w:rPr>
                <w:b/>
                <w:sz w:val="18"/>
              </w:rPr>
            </w:pPr>
          </w:p>
        </w:tc>
      </w:tr>
    </w:tbl>
    <w:p w14:paraId="478032FE" w14:textId="5D078DC1" w:rsidR="002B5255" w:rsidRPr="00C844CD" w:rsidRDefault="002B5255" w:rsidP="00AA7916">
      <w:pPr>
        <w:jc w:val="center"/>
        <w:rPr>
          <w:b/>
          <w:sz w:val="28"/>
          <w:szCs w:val="28"/>
          <w:u w:val="single"/>
        </w:rPr>
      </w:pPr>
      <w:r w:rsidRPr="00C844CD">
        <w:rPr>
          <w:b/>
          <w:sz w:val="28"/>
          <w:szCs w:val="28"/>
          <w:u w:val="single"/>
        </w:rPr>
        <w:t xml:space="preserve">Presidents Report </w:t>
      </w:r>
      <w:r w:rsidR="00C844CD">
        <w:rPr>
          <w:b/>
          <w:sz w:val="28"/>
          <w:szCs w:val="28"/>
          <w:u w:val="single"/>
        </w:rPr>
        <w:t>for 2021 AGM</w:t>
      </w:r>
    </w:p>
    <w:p w14:paraId="0885084B" w14:textId="77777777" w:rsidR="009B4589" w:rsidRDefault="009B4589" w:rsidP="009B4589">
      <w:pPr>
        <w:rPr>
          <w:rFonts w:ascii="Calibri" w:hAnsi="Calibri" w:cs="Calibri"/>
          <w:sz w:val="22"/>
          <w:szCs w:val="22"/>
        </w:rPr>
      </w:pPr>
      <w:r>
        <w:rPr>
          <w:rFonts w:ascii="Calibri" w:hAnsi="Calibri" w:cs="Calibri"/>
          <w:b/>
          <w:bCs/>
          <w:sz w:val="44"/>
          <w:szCs w:val="44"/>
        </w:rPr>
        <w:t> </w:t>
      </w:r>
    </w:p>
    <w:p w14:paraId="729BE229" w14:textId="7C58FD9B" w:rsidR="009B4589" w:rsidRPr="009B4589" w:rsidRDefault="009B4589" w:rsidP="009B4589">
      <w:pPr>
        <w:rPr>
          <w:rFonts w:ascii="Calibri" w:hAnsi="Calibri" w:cs="Calibri"/>
          <w:color w:val="000000"/>
          <w:lang w:eastAsia="en-US"/>
        </w:rPr>
      </w:pPr>
      <w:r w:rsidRPr="009B4589">
        <w:rPr>
          <w:rFonts w:ascii="Calibri" w:hAnsi="Calibri" w:cs="Calibri"/>
          <w:color w:val="000000"/>
          <w:lang w:eastAsia="en-US"/>
        </w:rPr>
        <w:t>Thank you for attending this year</w:t>
      </w:r>
      <w:r w:rsidR="00C94E7E">
        <w:rPr>
          <w:rFonts w:ascii="Calibri" w:hAnsi="Calibri" w:cs="Calibri"/>
          <w:color w:val="000000"/>
          <w:lang w:eastAsia="en-US"/>
        </w:rPr>
        <w:t>’</w:t>
      </w:r>
      <w:r w:rsidRPr="009B4589">
        <w:rPr>
          <w:rFonts w:ascii="Calibri" w:hAnsi="Calibri" w:cs="Calibri"/>
          <w:color w:val="000000"/>
          <w:lang w:eastAsia="en-US"/>
        </w:rPr>
        <w:t>s Annual General Meeting of the Insurance Institute of Jersey.</w:t>
      </w:r>
      <w:r w:rsidRPr="009B4589">
        <w:rPr>
          <w:color w:val="000000"/>
          <w:lang w:eastAsia="en-US"/>
        </w:rPr>
        <w:t> </w:t>
      </w:r>
    </w:p>
    <w:p w14:paraId="61403295" w14:textId="2932B88A" w:rsidR="009B4589" w:rsidRPr="009B4589" w:rsidRDefault="009B4589" w:rsidP="009B4589">
      <w:pPr>
        <w:rPr>
          <w:rFonts w:ascii="Calibri" w:hAnsi="Calibri" w:cs="Calibri"/>
          <w:color w:val="000000"/>
          <w:lang w:eastAsia="en-US"/>
        </w:rPr>
      </w:pPr>
      <w:r w:rsidRPr="009B4589">
        <w:rPr>
          <w:rFonts w:ascii="Calibri" w:hAnsi="Calibri" w:cs="Calibri"/>
          <w:color w:val="000000"/>
          <w:lang w:eastAsia="en-US"/>
        </w:rPr>
        <w:t>These remain to be unprecedented times for most of us, however, we carry on using the technology we now have and embrace the ability to be able to speak to as many of you as we can by any means at our disposal.</w:t>
      </w:r>
    </w:p>
    <w:p w14:paraId="19DE5F60" w14:textId="77777777" w:rsidR="009B4589" w:rsidRDefault="009B4589" w:rsidP="009B4589">
      <w:pPr>
        <w:rPr>
          <w:rFonts w:ascii="Calibri" w:hAnsi="Calibri" w:cs="Calibri"/>
          <w:sz w:val="22"/>
          <w:szCs w:val="22"/>
        </w:rPr>
      </w:pPr>
    </w:p>
    <w:p w14:paraId="76E16959" w14:textId="5C12848D" w:rsidR="009B4589" w:rsidRPr="009B4589" w:rsidRDefault="009B4589" w:rsidP="009B4589">
      <w:pPr>
        <w:rPr>
          <w:rFonts w:ascii="Calibri" w:hAnsi="Calibri" w:cs="Calibri"/>
          <w:u w:val="single"/>
        </w:rPr>
      </w:pPr>
      <w:r w:rsidRPr="009B4589">
        <w:rPr>
          <w:rFonts w:ascii="Calibri" w:hAnsi="Calibri" w:cs="Calibri"/>
          <w:b/>
          <w:bCs/>
          <w:u w:val="single"/>
        </w:rPr>
        <w:t>M</w:t>
      </w:r>
      <w:r w:rsidRPr="009B4589">
        <w:rPr>
          <w:rFonts w:ascii="Calibri" w:hAnsi="Calibri" w:cs="Calibri"/>
          <w:b/>
          <w:bCs/>
          <w:color w:val="000000"/>
          <w:u w:val="single"/>
        </w:rPr>
        <w:t>embershi</w:t>
      </w:r>
      <w:r>
        <w:rPr>
          <w:rFonts w:ascii="Calibri" w:hAnsi="Calibri" w:cs="Calibri"/>
          <w:b/>
          <w:bCs/>
          <w:color w:val="000000"/>
          <w:u w:val="single"/>
        </w:rPr>
        <w:t>p</w:t>
      </w:r>
    </w:p>
    <w:p w14:paraId="409378C3" w14:textId="56CB3202" w:rsidR="009B4589" w:rsidRPr="009B4589" w:rsidRDefault="009B4589" w:rsidP="009B4589">
      <w:pPr>
        <w:rPr>
          <w:rFonts w:ascii="Calibri" w:hAnsi="Calibri" w:cs="Calibri"/>
          <w:color w:val="000000"/>
          <w:lang w:eastAsia="en-US"/>
        </w:rPr>
      </w:pPr>
      <w:r w:rsidRPr="009B4589">
        <w:rPr>
          <w:rFonts w:ascii="Calibri" w:hAnsi="Calibri" w:cs="Calibri"/>
          <w:color w:val="000000"/>
          <w:lang w:eastAsia="en-US"/>
        </w:rPr>
        <w:t>I am pleased to report that The Insurance Institute of Jersey has had another successful year considering the circumstances &amp; unprecedented times. Our membership numbers have unfortunately dropped from 286 confirmed at our last year’s AGM in March 2020, to 280 members as of 31st March 2021. </w:t>
      </w:r>
    </w:p>
    <w:p w14:paraId="748CAD60" w14:textId="77777777" w:rsidR="009B4589" w:rsidRDefault="009B4589" w:rsidP="009B4589">
      <w:pPr>
        <w:rPr>
          <w:rFonts w:ascii="Calibri" w:hAnsi="Calibri" w:cs="Calibri"/>
          <w:sz w:val="22"/>
          <w:szCs w:val="22"/>
        </w:rPr>
      </w:pPr>
      <w:r>
        <w:rPr>
          <w:rFonts w:ascii="Calibri" w:hAnsi="Calibri" w:cs="Calibri"/>
          <w:sz w:val="22"/>
          <w:szCs w:val="22"/>
        </w:rPr>
        <w:t> </w:t>
      </w:r>
    </w:p>
    <w:p w14:paraId="53E4223A" w14:textId="77777777" w:rsidR="009B4589" w:rsidRPr="009B4589" w:rsidRDefault="009B4589" w:rsidP="009B4589">
      <w:pPr>
        <w:rPr>
          <w:rFonts w:ascii="Calibri" w:hAnsi="Calibri" w:cs="Calibri"/>
        </w:rPr>
      </w:pPr>
      <w:r w:rsidRPr="009B4589">
        <w:rPr>
          <w:rFonts w:ascii="Calibri" w:hAnsi="Calibri" w:cs="Calibri"/>
          <w:b/>
          <w:bCs/>
          <w:u w:val="single"/>
        </w:rPr>
        <w:t>Sports and Social</w:t>
      </w:r>
      <w:r w:rsidRPr="009B4589">
        <w:rPr>
          <w:rStyle w:val="apple-converted-space"/>
          <w:rFonts w:ascii="Calibri" w:hAnsi="Calibri" w:cs="Calibri"/>
          <w:b/>
          <w:bCs/>
          <w:u w:val="single"/>
        </w:rPr>
        <w:t> </w:t>
      </w:r>
    </w:p>
    <w:p w14:paraId="7201E9B4" w14:textId="77777777" w:rsidR="009B4589" w:rsidRPr="009B4589" w:rsidRDefault="009B4589" w:rsidP="009B4589">
      <w:pPr>
        <w:rPr>
          <w:rFonts w:ascii="Calibri" w:hAnsi="Calibri" w:cs="Calibri"/>
          <w:color w:val="000000"/>
          <w:lang w:eastAsia="en-US"/>
        </w:rPr>
      </w:pPr>
      <w:r w:rsidRPr="009B4589">
        <w:rPr>
          <w:rFonts w:ascii="Calibri" w:hAnsi="Calibri" w:cs="Calibri"/>
          <w:color w:val="000000"/>
          <w:lang w:eastAsia="en-US"/>
        </w:rPr>
        <w:t>Due to the pandemic which we are still being faced with, it is unfortunate that no sports or social events took place over the last 12 months although every effort will be made to get these up and running again as soon as possible.</w:t>
      </w:r>
    </w:p>
    <w:p w14:paraId="4E6F880A" w14:textId="77777777" w:rsidR="009B4589" w:rsidRDefault="009B4589" w:rsidP="009B4589">
      <w:pPr>
        <w:rPr>
          <w:rFonts w:ascii="Calibri" w:hAnsi="Calibri" w:cs="Calibri"/>
          <w:sz w:val="22"/>
          <w:szCs w:val="22"/>
        </w:rPr>
      </w:pPr>
      <w:r>
        <w:rPr>
          <w:rFonts w:ascii="Calibri" w:hAnsi="Calibri" w:cs="Calibri"/>
          <w:sz w:val="22"/>
          <w:szCs w:val="22"/>
        </w:rPr>
        <w:t> </w:t>
      </w:r>
    </w:p>
    <w:p w14:paraId="27C2C5F8" w14:textId="77777777" w:rsidR="009B4589" w:rsidRPr="009B4589" w:rsidRDefault="009B4589" w:rsidP="009B4589">
      <w:pPr>
        <w:rPr>
          <w:rFonts w:ascii="Calibri" w:hAnsi="Calibri" w:cs="Calibri"/>
        </w:rPr>
      </w:pPr>
      <w:r w:rsidRPr="009B4589">
        <w:rPr>
          <w:rFonts w:ascii="Calibri" w:hAnsi="Calibri" w:cs="Calibri"/>
          <w:b/>
          <w:bCs/>
          <w:u w:val="single"/>
        </w:rPr>
        <w:t>Education</w:t>
      </w:r>
      <w:r w:rsidRPr="009B4589">
        <w:rPr>
          <w:rStyle w:val="apple-converted-space"/>
          <w:rFonts w:ascii="Calibri" w:hAnsi="Calibri" w:cs="Calibri"/>
          <w:b/>
          <w:bCs/>
          <w:u w:val="single"/>
        </w:rPr>
        <w:t> </w:t>
      </w:r>
    </w:p>
    <w:p w14:paraId="763188DE" w14:textId="0B65D4DC" w:rsidR="009B4589" w:rsidRPr="009B4589" w:rsidRDefault="009B4589" w:rsidP="009B4589">
      <w:pPr>
        <w:rPr>
          <w:rFonts w:ascii="Calibri" w:hAnsi="Calibri" w:cs="Calibri"/>
          <w:color w:val="000000"/>
          <w:lang w:eastAsia="en-US"/>
        </w:rPr>
      </w:pPr>
      <w:r w:rsidRPr="009B4589">
        <w:rPr>
          <w:rFonts w:ascii="Calibri" w:hAnsi="Calibri" w:cs="Calibri"/>
          <w:color w:val="000000"/>
          <w:lang w:eastAsia="en-US"/>
        </w:rPr>
        <w:t xml:space="preserve">During the last 12 months we held </w:t>
      </w:r>
      <w:r w:rsidR="004B4EF9">
        <w:rPr>
          <w:rFonts w:ascii="Calibri" w:hAnsi="Calibri" w:cs="Calibri"/>
          <w:color w:val="000000"/>
          <w:lang w:eastAsia="en-US"/>
        </w:rPr>
        <w:t xml:space="preserve">many </w:t>
      </w:r>
      <w:r w:rsidRPr="009B4589">
        <w:rPr>
          <w:rFonts w:ascii="Calibri" w:hAnsi="Calibri" w:cs="Calibri"/>
          <w:color w:val="000000"/>
          <w:lang w:eastAsia="en-US"/>
        </w:rPr>
        <w:t>CPD events which were well attended</w:t>
      </w:r>
      <w:r w:rsidR="004B4EF9">
        <w:rPr>
          <w:rFonts w:ascii="Calibri" w:hAnsi="Calibri" w:cs="Calibri"/>
          <w:color w:val="000000"/>
          <w:lang w:eastAsia="en-US"/>
        </w:rPr>
        <w:t>, a few can be found below:</w:t>
      </w:r>
    </w:p>
    <w:p w14:paraId="655C9B51" w14:textId="77777777" w:rsidR="009B4589" w:rsidRPr="009B4589" w:rsidRDefault="009B4589" w:rsidP="009B4589">
      <w:pPr>
        <w:rPr>
          <w:rFonts w:ascii="Calibri" w:hAnsi="Calibri" w:cs="Calibri"/>
          <w:color w:val="000000"/>
          <w:lang w:eastAsia="en-US"/>
        </w:rPr>
      </w:pPr>
      <w:r w:rsidRPr="009B4589">
        <w:rPr>
          <w:rFonts w:ascii="Calibri" w:hAnsi="Calibri" w:cs="Calibri"/>
          <w:color w:val="000000"/>
          <w:lang w:eastAsia="en-US"/>
        </w:rPr>
        <w:t> </w:t>
      </w:r>
    </w:p>
    <w:p w14:paraId="6764987C" w14:textId="77777777" w:rsidR="00FD2BE2" w:rsidRPr="000E392C" w:rsidRDefault="00FD2BE2" w:rsidP="00FD2BE2">
      <w:pPr>
        <w:pStyle w:val="ListParagraph"/>
        <w:numPr>
          <w:ilvl w:val="0"/>
          <w:numId w:val="17"/>
        </w:numPr>
        <w:rPr>
          <w:rFonts w:ascii="Calibri" w:hAnsi="Calibri" w:cs="Calibri"/>
          <w:color w:val="000000"/>
          <w:lang w:eastAsia="en-US"/>
        </w:rPr>
      </w:pPr>
      <w:r w:rsidRPr="009B4589">
        <w:rPr>
          <w:rFonts w:ascii="Calibri" w:hAnsi="Calibri" w:cs="Calibri"/>
          <w:color w:val="000000"/>
          <w:lang w:eastAsia="en-US"/>
        </w:rPr>
        <w:t>FCA Business Interruption Insurance Test Case- the judgement</w:t>
      </w:r>
      <w:r>
        <w:rPr>
          <w:rFonts w:ascii="Calibri" w:hAnsi="Calibri" w:cs="Calibri"/>
          <w:color w:val="000000"/>
          <w:lang w:eastAsia="en-US"/>
        </w:rPr>
        <w:t xml:space="preserve"> /</w:t>
      </w:r>
      <w:r w:rsidRPr="009B4589">
        <w:rPr>
          <w:rFonts w:ascii="Calibri" w:hAnsi="Calibri" w:cs="Calibri"/>
          <w:color w:val="000000"/>
          <w:lang w:eastAsia="en-US"/>
        </w:rPr>
        <w:t xml:space="preserve"> Branko Bjelobaba</w:t>
      </w:r>
    </w:p>
    <w:p w14:paraId="193AB341" w14:textId="77777777" w:rsidR="00FD2BE2" w:rsidRDefault="006D5BFF" w:rsidP="00FD2BE2">
      <w:pPr>
        <w:pStyle w:val="ListParagraph"/>
        <w:numPr>
          <w:ilvl w:val="0"/>
          <w:numId w:val="17"/>
        </w:numPr>
        <w:rPr>
          <w:rFonts w:ascii="Calibri" w:hAnsi="Calibri" w:cs="Calibri"/>
          <w:color w:val="000000"/>
          <w:lang w:eastAsia="en-US"/>
        </w:rPr>
      </w:pPr>
      <w:hyperlink r:id="rId8" w:history="1">
        <w:r w:rsidR="00FD2BE2" w:rsidRPr="009B4589">
          <w:rPr>
            <w:rFonts w:ascii="Calibri" w:hAnsi="Calibri" w:cs="Calibri"/>
            <w:color w:val="000000"/>
            <w:lang w:eastAsia="en-US"/>
          </w:rPr>
          <w:t>A plain English explanation of how to answer the most common question of the moment: does my BI policy cover Covid-19?</w:t>
        </w:r>
      </w:hyperlink>
      <w:r w:rsidR="00FD2BE2">
        <w:rPr>
          <w:rFonts w:ascii="Calibri" w:hAnsi="Calibri" w:cs="Calibri"/>
          <w:color w:val="000000"/>
          <w:lang w:eastAsia="en-US"/>
        </w:rPr>
        <w:t>/ Alan Chandler</w:t>
      </w:r>
    </w:p>
    <w:p w14:paraId="7BFB7A42" w14:textId="77777777" w:rsidR="00FD2BE2" w:rsidRDefault="00FD2BE2" w:rsidP="00FD2BE2">
      <w:pPr>
        <w:pStyle w:val="ListParagraph"/>
        <w:numPr>
          <w:ilvl w:val="0"/>
          <w:numId w:val="17"/>
        </w:numPr>
        <w:rPr>
          <w:rFonts w:ascii="Calibri" w:hAnsi="Calibri" w:cs="Calibri"/>
          <w:color w:val="000000"/>
          <w:lang w:eastAsia="en-US"/>
        </w:rPr>
      </w:pPr>
      <w:r>
        <w:rPr>
          <w:rFonts w:ascii="Calibri" w:hAnsi="Calibri" w:cs="Calibri"/>
          <w:color w:val="000000"/>
          <w:lang w:eastAsia="en-US"/>
        </w:rPr>
        <w:t xml:space="preserve">The Insurance implications of Brexit/ Alan Chandler </w:t>
      </w:r>
    </w:p>
    <w:p w14:paraId="798E3846" w14:textId="77777777" w:rsidR="00FD2BE2" w:rsidRDefault="00FD2BE2" w:rsidP="00FD2BE2">
      <w:pPr>
        <w:pStyle w:val="ListParagraph"/>
        <w:numPr>
          <w:ilvl w:val="0"/>
          <w:numId w:val="17"/>
        </w:numPr>
        <w:rPr>
          <w:rFonts w:ascii="Calibri" w:hAnsi="Calibri" w:cs="Calibri"/>
          <w:color w:val="000000"/>
          <w:lang w:eastAsia="en-US"/>
        </w:rPr>
      </w:pPr>
      <w:r>
        <w:rPr>
          <w:rFonts w:ascii="Calibri" w:hAnsi="Calibri" w:cs="Calibri"/>
          <w:color w:val="000000"/>
          <w:lang w:eastAsia="en-US"/>
        </w:rPr>
        <w:t>MO5 Remote Revision Course- Insurance Course/ Alan Chandler</w:t>
      </w:r>
    </w:p>
    <w:p w14:paraId="6011D0D6" w14:textId="77777777" w:rsidR="00FD2BE2" w:rsidRDefault="00FD2BE2" w:rsidP="00FD2BE2">
      <w:pPr>
        <w:pStyle w:val="ListParagraph"/>
        <w:numPr>
          <w:ilvl w:val="0"/>
          <w:numId w:val="17"/>
        </w:numPr>
        <w:rPr>
          <w:rFonts w:ascii="Calibri" w:hAnsi="Calibri" w:cs="Calibri"/>
          <w:color w:val="000000"/>
          <w:lang w:eastAsia="en-US"/>
        </w:rPr>
      </w:pPr>
      <w:r>
        <w:rPr>
          <w:rFonts w:ascii="Calibri" w:hAnsi="Calibri" w:cs="Calibri"/>
          <w:color w:val="000000"/>
          <w:lang w:eastAsia="en-US"/>
        </w:rPr>
        <w:t xml:space="preserve">M92 Revision Course- Business &amp; Finance in Insurance/ Alan Chandler </w:t>
      </w:r>
    </w:p>
    <w:p w14:paraId="268581E1" w14:textId="77777777" w:rsidR="00FD2BE2" w:rsidRPr="00C94E7E" w:rsidRDefault="00FD2BE2" w:rsidP="00FD2BE2">
      <w:pPr>
        <w:pStyle w:val="ListParagraph"/>
        <w:numPr>
          <w:ilvl w:val="0"/>
          <w:numId w:val="17"/>
        </w:numPr>
        <w:rPr>
          <w:rFonts w:ascii="Times New Roman" w:hAnsi="Times New Roman"/>
        </w:rPr>
      </w:pPr>
      <w:r w:rsidRPr="00C94E7E">
        <w:rPr>
          <w:rFonts w:ascii="Calibri" w:hAnsi="Calibri" w:cs="Calibri"/>
          <w:color w:val="000000"/>
          <w:lang w:eastAsia="en-US"/>
        </w:rPr>
        <w:t>Personal Injury claims- what next? / Bernard Thornton FCII</w:t>
      </w:r>
    </w:p>
    <w:p w14:paraId="6AD449EF" w14:textId="77777777" w:rsidR="00FD2BE2" w:rsidRPr="009B4589" w:rsidRDefault="00FD2BE2" w:rsidP="00FD2BE2">
      <w:pPr>
        <w:pStyle w:val="ListParagraph"/>
        <w:numPr>
          <w:ilvl w:val="0"/>
          <w:numId w:val="17"/>
        </w:numPr>
        <w:rPr>
          <w:rFonts w:ascii="Calibri" w:hAnsi="Calibri" w:cs="Calibri"/>
          <w:color w:val="000000"/>
          <w:lang w:eastAsia="en-US"/>
        </w:rPr>
      </w:pPr>
      <w:r>
        <w:rPr>
          <w:rFonts w:ascii="Calibri" w:hAnsi="Calibri" w:cs="Calibri"/>
          <w:color w:val="000000"/>
          <w:lang w:eastAsia="en-US"/>
        </w:rPr>
        <w:t>Managing Stress in the workplace (How to avoid b</w:t>
      </w:r>
      <w:r w:rsidRPr="009B4589">
        <w:rPr>
          <w:rFonts w:ascii="Calibri" w:hAnsi="Calibri" w:cs="Calibri"/>
          <w:color w:val="000000"/>
          <w:lang w:eastAsia="en-US"/>
        </w:rPr>
        <w:t>urnout</w:t>
      </w:r>
      <w:r>
        <w:rPr>
          <w:rFonts w:ascii="Calibri" w:hAnsi="Calibri" w:cs="Calibri"/>
          <w:color w:val="000000"/>
          <w:lang w:eastAsia="en-US"/>
        </w:rPr>
        <w:t>)/ Sarah Stoddard-Burrows</w:t>
      </w:r>
    </w:p>
    <w:p w14:paraId="6D2554AD" w14:textId="77777777" w:rsidR="00FD2BE2" w:rsidRPr="009B4589" w:rsidRDefault="00FD2BE2" w:rsidP="00FD2BE2">
      <w:pPr>
        <w:pStyle w:val="ListParagraph"/>
        <w:numPr>
          <w:ilvl w:val="0"/>
          <w:numId w:val="17"/>
        </w:numPr>
        <w:rPr>
          <w:rFonts w:ascii="Calibri" w:hAnsi="Calibri" w:cs="Calibri"/>
          <w:color w:val="000000"/>
          <w:lang w:eastAsia="en-US"/>
        </w:rPr>
      </w:pPr>
      <w:r>
        <w:rPr>
          <w:rFonts w:ascii="Calibri" w:hAnsi="Calibri" w:cs="Calibri"/>
          <w:color w:val="000000"/>
          <w:lang w:eastAsia="en-US"/>
        </w:rPr>
        <w:t xml:space="preserve">Webinar: </w:t>
      </w:r>
      <w:r w:rsidRPr="009B4589">
        <w:rPr>
          <w:rFonts w:ascii="Calibri" w:hAnsi="Calibri" w:cs="Calibri"/>
          <w:color w:val="000000"/>
          <w:lang w:eastAsia="en-US"/>
        </w:rPr>
        <w:t>The Generation Game</w:t>
      </w:r>
      <w:r>
        <w:rPr>
          <w:rFonts w:ascii="Calibri" w:hAnsi="Calibri" w:cs="Calibri"/>
          <w:color w:val="000000"/>
          <w:lang w:eastAsia="en-US"/>
        </w:rPr>
        <w:t xml:space="preserve">/ Russell Beck </w:t>
      </w:r>
    </w:p>
    <w:p w14:paraId="4C2E5E9E" w14:textId="77777777" w:rsidR="00FD2BE2" w:rsidRDefault="00FD2BE2" w:rsidP="00FD2BE2">
      <w:pPr>
        <w:pStyle w:val="ListParagraph"/>
        <w:numPr>
          <w:ilvl w:val="0"/>
          <w:numId w:val="17"/>
        </w:numPr>
        <w:spacing w:before="100" w:beforeAutospacing="1" w:after="100" w:afterAutospacing="1"/>
        <w:rPr>
          <w:rFonts w:ascii="Calibri" w:hAnsi="Calibri" w:cs="Calibri"/>
          <w:color w:val="000000"/>
          <w:lang w:eastAsia="en-US"/>
        </w:rPr>
      </w:pPr>
      <w:r>
        <w:rPr>
          <w:rFonts w:ascii="Calibri" w:hAnsi="Calibri" w:cs="Calibri"/>
          <w:color w:val="000000"/>
          <w:lang w:eastAsia="en-US"/>
        </w:rPr>
        <w:t xml:space="preserve">Webinar: </w:t>
      </w:r>
      <w:r w:rsidRPr="009B4589">
        <w:rPr>
          <w:rFonts w:ascii="Calibri" w:hAnsi="Calibri" w:cs="Calibri"/>
          <w:color w:val="000000"/>
          <w:lang w:eastAsia="en-US"/>
        </w:rPr>
        <w:t>FCA BI Test Case</w:t>
      </w:r>
      <w:r>
        <w:rPr>
          <w:rFonts w:ascii="Calibri" w:hAnsi="Calibri" w:cs="Calibri"/>
          <w:color w:val="000000"/>
          <w:lang w:eastAsia="en-US"/>
        </w:rPr>
        <w:t xml:space="preserve">- Supreme Case Judgement/ </w:t>
      </w:r>
      <w:r w:rsidRPr="009B4589">
        <w:rPr>
          <w:rFonts w:ascii="Calibri" w:hAnsi="Calibri" w:cs="Calibri"/>
          <w:color w:val="000000"/>
          <w:lang w:eastAsia="en-US"/>
        </w:rPr>
        <w:t>Damian Glynn</w:t>
      </w:r>
    </w:p>
    <w:p w14:paraId="29F0B149" w14:textId="77777777" w:rsidR="00FD2BE2" w:rsidRDefault="00FD2BE2" w:rsidP="00FD2BE2">
      <w:pPr>
        <w:pStyle w:val="ListParagraph"/>
        <w:numPr>
          <w:ilvl w:val="0"/>
          <w:numId w:val="17"/>
        </w:numPr>
        <w:spacing w:before="100" w:beforeAutospacing="1" w:after="100" w:afterAutospacing="1"/>
        <w:rPr>
          <w:rFonts w:ascii="Calibri" w:hAnsi="Calibri" w:cs="Calibri"/>
          <w:color w:val="000000"/>
          <w:lang w:eastAsia="en-US"/>
        </w:rPr>
      </w:pPr>
      <w:r>
        <w:rPr>
          <w:rFonts w:ascii="Calibri" w:hAnsi="Calibri" w:cs="Calibri"/>
          <w:color w:val="000000"/>
          <w:lang w:eastAsia="en-US"/>
        </w:rPr>
        <w:t>Webinar:  Top Tips to be an effective learner/ Jeff Heasman</w:t>
      </w:r>
    </w:p>
    <w:p w14:paraId="11CE07DA" w14:textId="77777777" w:rsidR="00FD2BE2" w:rsidRDefault="00FD2BE2" w:rsidP="00FD2BE2">
      <w:pPr>
        <w:pStyle w:val="ListParagraph"/>
        <w:numPr>
          <w:ilvl w:val="0"/>
          <w:numId w:val="17"/>
        </w:numPr>
        <w:spacing w:before="100" w:beforeAutospacing="1" w:after="100" w:afterAutospacing="1"/>
        <w:rPr>
          <w:rFonts w:ascii="Calibri" w:hAnsi="Calibri" w:cs="Calibri"/>
          <w:color w:val="000000"/>
          <w:lang w:eastAsia="en-US"/>
        </w:rPr>
      </w:pPr>
      <w:r>
        <w:rPr>
          <w:rFonts w:ascii="Calibri" w:hAnsi="Calibri" w:cs="Calibri"/>
          <w:color w:val="000000"/>
          <w:lang w:eastAsia="en-US"/>
        </w:rPr>
        <w:t>Webinar: Change is good- embracing change/ Michael Quigley</w:t>
      </w:r>
    </w:p>
    <w:p w14:paraId="280FF0DE" w14:textId="77777777" w:rsidR="00FD2BE2" w:rsidRPr="009B4589" w:rsidRDefault="00FD2BE2" w:rsidP="00FD2BE2">
      <w:pPr>
        <w:pStyle w:val="ListParagraph"/>
        <w:numPr>
          <w:ilvl w:val="0"/>
          <w:numId w:val="17"/>
        </w:numPr>
        <w:spacing w:before="100" w:beforeAutospacing="1" w:after="100" w:afterAutospacing="1"/>
        <w:rPr>
          <w:rFonts w:ascii="Calibri" w:hAnsi="Calibri" w:cs="Calibri"/>
          <w:color w:val="000000"/>
          <w:lang w:eastAsia="en-US"/>
        </w:rPr>
      </w:pPr>
      <w:r>
        <w:rPr>
          <w:rFonts w:ascii="Calibri" w:hAnsi="Calibri" w:cs="Calibri"/>
          <w:color w:val="000000"/>
          <w:lang w:eastAsia="en-US"/>
        </w:rPr>
        <w:t>Webinar: Women’s forum- effective communication/ Susan Heaton-Wright</w:t>
      </w:r>
    </w:p>
    <w:p w14:paraId="069830BF" w14:textId="77777777" w:rsidR="00FD2BE2" w:rsidRDefault="00FD2BE2" w:rsidP="00FD2BE2">
      <w:pPr>
        <w:pStyle w:val="ListParagraph"/>
        <w:numPr>
          <w:ilvl w:val="0"/>
          <w:numId w:val="17"/>
        </w:numPr>
        <w:spacing w:before="100" w:beforeAutospacing="1" w:after="100" w:afterAutospacing="1"/>
        <w:rPr>
          <w:rFonts w:ascii="Calibri" w:hAnsi="Calibri" w:cs="Calibri"/>
          <w:color w:val="000000"/>
          <w:lang w:eastAsia="en-US"/>
        </w:rPr>
      </w:pPr>
      <w:r w:rsidRPr="009B4589">
        <w:rPr>
          <w:rFonts w:ascii="Calibri" w:hAnsi="Calibri" w:cs="Calibri"/>
          <w:color w:val="000000"/>
          <w:lang w:eastAsia="en-US"/>
        </w:rPr>
        <w:t>Burn Out and how you can stop it from happening to you</w:t>
      </w:r>
      <w:r>
        <w:rPr>
          <w:rFonts w:ascii="Calibri" w:hAnsi="Calibri" w:cs="Calibri"/>
          <w:color w:val="000000"/>
          <w:lang w:eastAsia="en-US"/>
        </w:rPr>
        <w:t xml:space="preserve">/ </w:t>
      </w:r>
      <w:r w:rsidRPr="009B4589">
        <w:rPr>
          <w:rFonts w:ascii="Calibri" w:hAnsi="Calibri" w:cs="Calibri"/>
          <w:color w:val="000000"/>
          <w:lang w:eastAsia="en-US"/>
        </w:rPr>
        <w:t>Dorothy Martin</w:t>
      </w:r>
    </w:p>
    <w:p w14:paraId="1792B66D" w14:textId="77777777" w:rsidR="00FD2BE2" w:rsidRDefault="00FD2BE2" w:rsidP="00FD2BE2">
      <w:pPr>
        <w:pStyle w:val="ListParagraph"/>
        <w:numPr>
          <w:ilvl w:val="0"/>
          <w:numId w:val="17"/>
        </w:numPr>
        <w:spacing w:before="100" w:beforeAutospacing="1" w:after="100" w:afterAutospacing="1"/>
        <w:rPr>
          <w:rFonts w:ascii="Calibri" w:hAnsi="Calibri" w:cs="Calibri"/>
          <w:color w:val="000000"/>
          <w:lang w:eastAsia="en-US"/>
        </w:rPr>
      </w:pPr>
      <w:r>
        <w:rPr>
          <w:rFonts w:ascii="Calibri" w:hAnsi="Calibri" w:cs="Calibri"/>
          <w:color w:val="000000"/>
          <w:lang w:eastAsia="en-US"/>
        </w:rPr>
        <w:t>Kent Conference 2021</w:t>
      </w:r>
    </w:p>
    <w:p w14:paraId="726D3F6C" w14:textId="77777777" w:rsidR="00FD2BE2" w:rsidRPr="000E392C" w:rsidRDefault="00FD2BE2" w:rsidP="00FD2BE2">
      <w:pPr>
        <w:pStyle w:val="ListParagraph"/>
        <w:numPr>
          <w:ilvl w:val="0"/>
          <w:numId w:val="17"/>
        </w:numPr>
        <w:spacing w:before="100" w:beforeAutospacing="1" w:after="100" w:afterAutospacing="1"/>
        <w:rPr>
          <w:rFonts w:ascii="Calibri" w:hAnsi="Calibri" w:cs="Calibri"/>
          <w:color w:val="000000"/>
          <w:lang w:eastAsia="en-US"/>
        </w:rPr>
      </w:pPr>
      <w:r w:rsidRPr="000E392C">
        <w:rPr>
          <w:rFonts w:ascii="Calibri" w:hAnsi="Calibri" w:cs="Calibri"/>
          <w:color w:val="000000"/>
          <w:lang w:eastAsia="en-US"/>
        </w:rPr>
        <w:t>WEBINAR: Are Terrorism and Pandemic the only systemic risk we should be concerned about?!</w:t>
      </w:r>
      <w:r>
        <w:rPr>
          <w:rFonts w:ascii="Calibri" w:hAnsi="Calibri" w:cs="Calibri"/>
          <w:color w:val="000000"/>
          <w:lang w:eastAsia="en-US"/>
        </w:rPr>
        <w:t xml:space="preserve"> /Steve Coates</w:t>
      </w:r>
    </w:p>
    <w:p w14:paraId="64270B8B" w14:textId="77777777" w:rsidR="00FD2BE2" w:rsidRDefault="00FD2BE2" w:rsidP="00FD2BE2">
      <w:pPr>
        <w:pStyle w:val="ListParagraph"/>
        <w:numPr>
          <w:ilvl w:val="0"/>
          <w:numId w:val="17"/>
        </w:numPr>
        <w:spacing w:before="100" w:beforeAutospacing="1" w:after="100" w:afterAutospacing="1"/>
        <w:rPr>
          <w:rFonts w:ascii="Calibri" w:hAnsi="Calibri" w:cs="Calibri"/>
          <w:color w:val="000000"/>
          <w:lang w:eastAsia="en-US"/>
        </w:rPr>
      </w:pPr>
      <w:r>
        <w:rPr>
          <w:rFonts w:ascii="Calibri" w:hAnsi="Calibri" w:cs="Calibri"/>
          <w:color w:val="000000"/>
          <w:lang w:eastAsia="en-US"/>
        </w:rPr>
        <w:t xml:space="preserve">Webinar: Mental Wealth- why investing in well-being pays off/ Alex </w:t>
      </w:r>
      <w:proofErr w:type="spellStart"/>
      <w:r>
        <w:rPr>
          <w:rFonts w:ascii="Calibri" w:hAnsi="Calibri" w:cs="Calibri"/>
          <w:color w:val="000000"/>
          <w:lang w:eastAsia="en-US"/>
        </w:rPr>
        <w:t>Staniforth</w:t>
      </w:r>
      <w:proofErr w:type="spellEnd"/>
    </w:p>
    <w:p w14:paraId="48F2B055" w14:textId="77777777" w:rsidR="00FD2BE2" w:rsidRPr="009B4589" w:rsidRDefault="00FD2BE2" w:rsidP="00FD2BE2">
      <w:pPr>
        <w:pStyle w:val="ListParagraph"/>
        <w:numPr>
          <w:ilvl w:val="0"/>
          <w:numId w:val="17"/>
        </w:numPr>
        <w:spacing w:before="100" w:beforeAutospacing="1" w:after="100" w:afterAutospacing="1"/>
        <w:rPr>
          <w:rFonts w:ascii="Calibri" w:hAnsi="Calibri" w:cs="Calibri"/>
          <w:color w:val="000000"/>
          <w:lang w:eastAsia="en-US"/>
        </w:rPr>
      </w:pPr>
      <w:r>
        <w:rPr>
          <w:rFonts w:ascii="Calibri" w:hAnsi="Calibri" w:cs="Calibri"/>
          <w:color w:val="000000"/>
          <w:lang w:eastAsia="en-US"/>
        </w:rPr>
        <w:t xml:space="preserve">Webinar: The basics of cargo insurance &amp; 5 powerful reasons why clients should have cargo insurance cover/ Alan Wilkins &amp; Henry </w:t>
      </w:r>
      <w:proofErr w:type="spellStart"/>
      <w:r>
        <w:rPr>
          <w:rFonts w:ascii="Calibri" w:hAnsi="Calibri" w:cs="Calibri"/>
          <w:color w:val="000000"/>
          <w:lang w:eastAsia="en-US"/>
        </w:rPr>
        <w:t>Haystead</w:t>
      </w:r>
      <w:proofErr w:type="spellEnd"/>
    </w:p>
    <w:p w14:paraId="411312AC" w14:textId="77777777" w:rsidR="00FD2BE2" w:rsidRDefault="00FD2BE2" w:rsidP="009B4589">
      <w:pPr>
        <w:rPr>
          <w:rFonts w:ascii="Calibri" w:hAnsi="Calibri" w:cs="Calibri"/>
          <w:color w:val="000000"/>
          <w:lang w:eastAsia="en-US"/>
        </w:rPr>
      </w:pPr>
    </w:p>
    <w:p w14:paraId="4CBA541E" w14:textId="77777777" w:rsidR="00FD2BE2" w:rsidRDefault="00FD2BE2" w:rsidP="009B4589">
      <w:pPr>
        <w:rPr>
          <w:rFonts w:ascii="Calibri" w:hAnsi="Calibri" w:cs="Calibri"/>
          <w:color w:val="000000"/>
          <w:lang w:eastAsia="en-US"/>
        </w:rPr>
      </w:pPr>
    </w:p>
    <w:p w14:paraId="514325E8" w14:textId="13C020E3" w:rsidR="009B4589" w:rsidRPr="009B4589" w:rsidRDefault="009B4589" w:rsidP="009B4589">
      <w:pPr>
        <w:rPr>
          <w:rFonts w:ascii="Calibri" w:hAnsi="Calibri" w:cs="Calibri"/>
          <w:color w:val="000000"/>
          <w:lang w:eastAsia="en-US"/>
        </w:rPr>
      </w:pPr>
      <w:r w:rsidRPr="009B4589">
        <w:rPr>
          <w:rFonts w:ascii="Calibri" w:hAnsi="Calibri" w:cs="Calibri"/>
          <w:color w:val="000000"/>
          <w:lang w:eastAsia="en-US"/>
        </w:rPr>
        <w:t>Many thanks to Donna Binet who worked hard with Julie Hicks to continue to provide educational events to our member</w:t>
      </w:r>
      <w:r w:rsidR="00C94E7E">
        <w:rPr>
          <w:rFonts w:ascii="Calibri" w:hAnsi="Calibri" w:cs="Calibri"/>
          <w:color w:val="000000"/>
          <w:lang w:eastAsia="en-US"/>
        </w:rPr>
        <w:t xml:space="preserve">s. </w:t>
      </w:r>
    </w:p>
    <w:p w14:paraId="181207EE" w14:textId="77777777" w:rsidR="009B4589" w:rsidRDefault="009B4589" w:rsidP="009B4589">
      <w:pPr>
        <w:rPr>
          <w:rFonts w:ascii="Calibri" w:hAnsi="Calibri" w:cs="Calibri"/>
          <w:sz w:val="22"/>
          <w:szCs w:val="22"/>
        </w:rPr>
      </w:pPr>
      <w:r>
        <w:rPr>
          <w:rFonts w:ascii="Calibri" w:hAnsi="Calibri" w:cs="Calibri"/>
          <w:sz w:val="22"/>
          <w:szCs w:val="22"/>
        </w:rPr>
        <w:t> </w:t>
      </w:r>
    </w:p>
    <w:p w14:paraId="06C6F65A" w14:textId="77777777" w:rsidR="009B4589" w:rsidRPr="009B4589" w:rsidRDefault="009B4589" w:rsidP="009B4589">
      <w:pPr>
        <w:rPr>
          <w:rFonts w:ascii="Calibri" w:hAnsi="Calibri" w:cs="Calibri"/>
        </w:rPr>
      </w:pPr>
      <w:r w:rsidRPr="009B4589">
        <w:rPr>
          <w:rFonts w:ascii="Calibri" w:hAnsi="Calibri" w:cs="Calibri"/>
          <w:b/>
          <w:bCs/>
          <w:u w:val="single"/>
        </w:rPr>
        <w:t>Dinner</w:t>
      </w:r>
      <w:r w:rsidRPr="009B4589">
        <w:rPr>
          <w:rStyle w:val="apple-converted-space"/>
          <w:rFonts w:ascii="Calibri" w:hAnsi="Calibri" w:cs="Calibri"/>
          <w:b/>
          <w:bCs/>
          <w:u w:val="single"/>
        </w:rPr>
        <w:t> </w:t>
      </w:r>
    </w:p>
    <w:p w14:paraId="19E599B6" w14:textId="3AB69CE1" w:rsidR="009B4589" w:rsidRPr="009B4589" w:rsidRDefault="009B4589" w:rsidP="009B4589">
      <w:pPr>
        <w:rPr>
          <w:rFonts w:ascii="Calibri" w:hAnsi="Calibri" w:cs="Calibri"/>
          <w:color w:val="000000"/>
          <w:lang w:eastAsia="en-US"/>
        </w:rPr>
      </w:pPr>
      <w:r w:rsidRPr="009B4589">
        <w:rPr>
          <w:rFonts w:ascii="Calibri" w:hAnsi="Calibri" w:cs="Calibri"/>
          <w:color w:val="000000"/>
          <w:lang w:eastAsia="en-US"/>
        </w:rPr>
        <w:t>Unfortunately, due to the pandemic restrictions, the 2020 annual dinner was cancelled in Jersey (as well as all other areas across the UK and CI</w:t>
      </w:r>
      <w:r>
        <w:rPr>
          <w:rFonts w:ascii="Calibri" w:hAnsi="Calibri" w:cs="Calibri"/>
          <w:color w:val="000000"/>
          <w:lang w:eastAsia="en-US"/>
        </w:rPr>
        <w:t xml:space="preserve">). </w:t>
      </w:r>
    </w:p>
    <w:p w14:paraId="1846ABBE" w14:textId="77777777" w:rsidR="009B4589" w:rsidRPr="009B4589" w:rsidRDefault="009B4589" w:rsidP="009B4589">
      <w:pPr>
        <w:rPr>
          <w:rFonts w:ascii="Calibri" w:hAnsi="Calibri" w:cs="Calibri"/>
          <w:color w:val="000000"/>
          <w:lang w:eastAsia="en-US"/>
        </w:rPr>
      </w:pPr>
      <w:r w:rsidRPr="009B4589">
        <w:rPr>
          <w:rFonts w:ascii="Calibri" w:hAnsi="Calibri" w:cs="Calibri"/>
          <w:color w:val="000000"/>
          <w:lang w:eastAsia="en-US"/>
        </w:rPr>
        <w:t> </w:t>
      </w:r>
    </w:p>
    <w:p w14:paraId="6A375C95" w14:textId="77777777" w:rsidR="009B4589" w:rsidRPr="009B4589" w:rsidRDefault="009B4589" w:rsidP="009B4589">
      <w:pPr>
        <w:rPr>
          <w:rFonts w:ascii="Calibri" w:hAnsi="Calibri" w:cs="Calibri"/>
          <w:color w:val="000000"/>
          <w:lang w:eastAsia="en-US"/>
        </w:rPr>
      </w:pPr>
      <w:r w:rsidRPr="009B4589">
        <w:rPr>
          <w:rFonts w:ascii="Calibri" w:hAnsi="Calibri" w:cs="Calibri"/>
          <w:color w:val="000000"/>
          <w:lang w:eastAsia="en-US"/>
        </w:rPr>
        <w:t>We are hoping to bring the dinner back in 2022 with a bang! Watch this space...</w:t>
      </w:r>
    </w:p>
    <w:p w14:paraId="68E7A1AF" w14:textId="77777777" w:rsidR="009B4589" w:rsidRPr="009B4589" w:rsidRDefault="009B4589" w:rsidP="009B4589">
      <w:pPr>
        <w:rPr>
          <w:rFonts w:ascii="Calibri" w:hAnsi="Calibri" w:cs="Calibri"/>
          <w:color w:val="000000"/>
          <w:lang w:eastAsia="en-US"/>
        </w:rPr>
      </w:pPr>
      <w:r w:rsidRPr="009B4589">
        <w:rPr>
          <w:rFonts w:ascii="Calibri" w:hAnsi="Calibri" w:cs="Calibri"/>
          <w:color w:val="000000"/>
          <w:lang w:eastAsia="en-US"/>
        </w:rPr>
        <w:t> </w:t>
      </w:r>
    </w:p>
    <w:p w14:paraId="1932A373" w14:textId="0AAD2DB2" w:rsidR="009B4589" w:rsidRPr="009B4589" w:rsidRDefault="009B4589" w:rsidP="009B4589">
      <w:pPr>
        <w:rPr>
          <w:rFonts w:ascii="Calibri" w:hAnsi="Calibri" w:cs="Calibri"/>
          <w:color w:val="000000"/>
          <w:lang w:eastAsia="en-US"/>
        </w:rPr>
      </w:pPr>
      <w:r w:rsidRPr="009B4589">
        <w:rPr>
          <w:rFonts w:ascii="Calibri" w:hAnsi="Calibri" w:cs="Calibri"/>
          <w:color w:val="000000"/>
          <w:lang w:eastAsia="en-US"/>
        </w:rPr>
        <w:t xml:space="preserve">I’d like to thank our council members for all their hard work and dedication this year over what has obviously been a difficult and strange year for us all, however every one of them has worked hard to continue to help the insurance professionals in Jersey.  The time spent by </w:t>
      </w:r>
      <w:proofErr w:type="gramStart"/>
      <w:r w:rsidRPr="009B4589">
        <w:rPr>
          <w:rFonts w:ascii="Calibri" w:hAnsi="Calibri" w:cs="Calibri"/>
          <w:color w:val="000000"/>
          <w:lang w:eastAsia="en-US"/>
        </w:rPr>
        <w:t>each and every</w:t>
      </w:r>
      <w:proofErr w:type="gramEnd"/>
      <w:r w:rsidRPr="009B4589">
        <w:rPr>
          <w:rFonts w:ascii="Calibri" w:hAnsi="Calibri" w:cs="Calibri"/>
          <w:color w:val="000000"/>
          <w:lang w:eastAsia="en-US"/>
        </w:rPr>
        <w:t xml:space="preserve"> one of our team is voluntary, using our own time to ensure the council remains active and ensuring CPD and social opportunities are available to you. </w:t>
      </w:r>
      <w:r w:rsidRPr="009B4589">
        <w:rPr>
          <w:color w:val="000000"/>
          <w:lang w:eastAsia="en-US"/>
        </w:rPr>
        <w:t> </w:t>
      </w:r>
    </w:p>
    <w:p w14:paraId="46B52355" w14:textId="77777777" w:rsidR="009B4589" w:rsidRPr="009B4589" w:rsidRDefault="009B4589" w:rsidP="009B4589">
      <w:pPr>
        <w:rPr>
          <w:rFonts w:ascii="Calibri" w:hAnsi="Calibri" w:cs="Calibri"/>
          <w:color w:val="000000"/>
          <w:lang w:eastAsia="en-US"/>
        </w:rPr>
      </w:pPr>
      <w:r w:rsidRPr="009B4589">
        <w:rPr>
          <w:rFonts w:ascii="Calibri" w:hAnsi="Calibri" w:cs="Calibri"/>
          <w:color w:val="000000"/>
          <w:lang w:eastAsia="en-US"/>
        </w:rPr>
        <w:t> </w:t>
      </w:r>
    </w:p>
    <w:p w14:paraId="2E194255" w14:textId="77777777" w:rsidR="009B4589" w:rsidRPr="009B4589" w:rsidRDefault="009B4589" w:rsidP="009B4589">
      <w:pPr>
        <w:rPr>
          <w:rFonts w:ascii="Calibri" w:hAnsi="Calibri" w:cs="Calibri"/>
          <w:color w:val="000000"/>
          <w:lang w:eastAsia="en-US"/>
        </w:rPr>
      </w:pPr>
      <w:r w:rsidRPr="009B4589">
        <w:rPr>
          <w:rFonts w:ascii="Calibri" w:hAnsi="Calibri" w:cs="Calibri"/>
          <w:color w:val="000000"/>
          <w:lang w:eastAsia="en-US"/>
        </w:rPr>
        <w:t>With me now having started my maternity leave, I have had to end my term after 1 year at this time, however I plan to continue my second year following the next presidential reign...With that in mind please will you all welcome your new President Debbie Duarte.  I’m sure Debbie will take hold of the reins and guide our members smoothly and without a hitch – and along with her newly appointed Deputy President Casey Jones and the council alongside her, they will prove to be a very formidable team.</w:t>
      </w:r>
      <w:r w:rsidRPr="009B4589">
        <w:rPr>
          <w:color w:val="000000"/>
          <w:lang w:eastAsia="en-US"/>
        </w:rPr>
        <w:t> </w:t>
      </w:r>
    </w:p>
    <w:p w14:paraId="1A12712D" w14:textId="77777777" w:rsidR="009B4589" w:rsidRPr="009B4589" w:rsidRDefault="009B4589" w:rsidP="009B4589">
      <w:pPr>
        <w:rPr>
          <w:rFonts w:ascii="Calibri" w:hAnsi="Calibri" w:cs="Calibri"/>
          <w:color w:val="000000"/>
          <w:lang w:eastAsia="en-US"/>
        </w:rPr>
      </w:pPr>
      <w:r w:rsidRPr="009B4589">
        <w:rPr>
          <w:rFonts w:ascii="Calibri" w:hAnsi="Calibri" w:cs="Calibri"/>
          <w:color w:val="000000"/>
          <w:lang w:eastAsia="en-US"/>
        </w:rPr>
        <w:t> </w:t>
      </w:r>
    </w:p>
    <w:p w14:paraId="508C8AF6" w14:textId="77777777" w:rsidR="009B4589" w:rsidRPr="009B4589" w:rsidRDefault="009B4589" w:rsidP="009B4589">
      <w:pPr>
        <w:rPr>
          <w:rFonts w:ascii="Calibri" w:hAnsi="Calibri" w:cs="Calibri"/>
          <w:color w:val="000000"/>
          <w:lang w:eastAsia="en-US"/>
        </w:rPr>
      </w:pPr>
      <w:r w:rsidRPr="009B4589">
        <w:rPr>
          <w:rFonts w:ascii="Calibri" w:hAnsi="Calibri" w:cs="Calibri"/>
          <w:color w:val="000000"/>
          <w:lang w:eastAsia="en-US"/>
        </w:rPr>
        <w:t>Thank you.</w:t>
      </w:r>
      <w:r w:rsidRPr="009B4589">
        <w:rPr>
          <w:color w:val="000000"/>
          <w:lang w:eastAsia="en-US"/>
        </w:rPr>
        <w:t> </w:t>
      </w:r>
    </w:p>
    <w:p w14:paraId="3ABBE160" w14:textId="77777777" w:rsidR="009B4589" w:rsidRPr="009B4589" w:rsidRDefault="009B4589" w:rsidP="009B4589">
      <w:pPr>
        <w:rPr>
          <w:rFonts w:ascii="Calibri" w:hAnsi="Calibri" w:cs="Calibri"/>
        </w:rPr>
      </w:pPr>
      <w:r w:rsidRPr="009B4589">
        <w:rPr>
          <w:rFonts w:ascii="Calibri" w:hAnsi="Calibri" w:cs="Calibri"/>
        </w:rPr>
        <w:t>Jess Norris Cert CII</w:t>
      </w:r>
    </w:p>
    <w:p w14:paraId="54C1E9D4" w14:textId="77777777" w:rsidR="009B4589" w:rsidRDefault="009B4589" w:rsidP="009B4589">
      <w:pPr>
        <w:rPr>
          <w:rFonts w:ascii="Calibri" w:hAnsi="Calibri" w:cs="Calibri"/>
          <w:sz w:val="22"/>
          <w:szCs w:val="22"/>
        </w:rPr>
      </w:pPr>
      <w:r>
        <w:rPr>
          <w:rFonts w:ascii="Calibri" w:hAnsi="Calibri" w:cs="Calibri"/>
          <w:sz w:val="22"/>
          <w:szCs w:val="22"/>
        </w:rPr>
        <w:t> </w:t>
      </w:r>
    </w:p>
    <w:p w14:paraId="2E344E92" w14:textId="77777777" w:rsidR="009B4589" w:rsidRDefault="009B4589" w:rsidP="009B4589">
      <w:pPr>
        <w:rPr>
          <w:rFonts w:ascii="Calibri" w:hAnsi="Calibri" w:cs="Calibri"/>
          <w:sz w:val="22"/>
          <w:szCs w:val="22"/>
        </w:rPr>
      </w:pPr>
      <w:r>
        <w:rPr>
          <w:rFonts w:ascii="Calibri" w:hAnsi="Calibri" w:cs="Calibri"/>
          <w:sz w:val="22"/>
          <w:szCs w:val="22"/>
        </w:rPr>
        <w:t> </w:t>
      </w:r>
    </w:p>
    <w:p w14:paraId="0997AD90" w14:textId="77777777" w:rsidR="00F22FEF" w:rsidRDefault="00F22FEF"/>
    <w:tbl>
      <w:tblPr>
        <w:tblW w:w="10206" w:type="dxa"/>
        <w:tblInd w:w="108" w:type="dxa"/>
        <w:tblLook w:val="0000" w:firstRow="0" w:lastRow="0" w:firstColumn="0" w:lastColumn="0" w:noHBand="0" w:noVBand="0"/>
      </w:tblPr>
      <w:tblGrid>
        <w:gridCol w:w="7493"/>
        <w:gridCol w:w="2713"/>
      </w:tblGrid>
      <w:tr w:rsidR="00F22FEF" w14:paraId="1F1928D6" w14:textId="77777777">
        <w:tc>
          <w:tcPr>
            <w:tcW w:w="7493" w:type="dxa"/>
          </w:tcPr>
          <w:p w14:paraId="1AEA1D1F" w14:textId="0C1E80F2" w:rsidR="00F22FEF" w:rsidRPr="00687BE4" w:rsidRDefault="00F22FEF">
            <w:pPr>
              <w:rPr>
                <w:rFonts w:asciiTheme="majorHAnsi" w:hAnsiTheme="majorHAnsi"/>
                <w:b/>
                <w:sz w:val="22"/>
                <w:szCs w:val="22"/>
              </w:rPr>
            </w:pPr>
          </w:p>
        </w:tc>
        <w:tc>
          <w:tcPr>
            <w:tcW w:w="2713" w:type="dxa"/>
          </w:tcPr>
          <w:p w14:paraId="226BDD65" w14:textId="4E180FAF" w:rsidR="00F22FEF" w:rsidRPr="00687BE4" w:rsidRDefault="00F22FEF">
            <w:pPr>
              <w:rPr>
                <w:rFonts w:asciiTheme="majorHAnsi" w:hAnsiTheme="majorHAnsi"/>
                <w:b/>
                <w:sz w:val="22"/>
                <w:szCs w:val="22"/>
              </w:rPr>
            </w:pPr>
          </w:p>
        </w:tc>
      </w:tr>
      <w:tr w:rsidR="00F22FEF" w14:paraId="6FE9D998" w14:textId="77777777">
        <w:trPr>
          <w:trHeight w:val="340"/>
        </w:trPr>
        <w:tc>
          <w:tcPr>
            <w:tcW w:w="7493" w:type="dxa"/>
          </w:tcPr>
          <w:p w14:paraId="2340559D" w14:textId="0B739AB8" w:rsidR="00785BE8" w:rsidRDefault="00785BE8">
            <w:pPr>
              <w:rPr>
                <w:sz w:val="20"/>
              </w:rPr>
            </w:pPr>
          </w:p>
        </w:tc>
        <w:tc>
          <w:tcPr>
            <w:tcW w:w="2713" w:type="dxa"/>
          </w:tcPr>
          <w:p w14:paraId="76212087" w14:textId="404A7074" w:rsidR="00F22FEF" w:rsidRDefault="00F22FEF">
            <w:pPr>
              <w:rPr>
                <w:b/>
                <w:sz w:val="18"/>
              </w:rPr>
            </w:pPr>
          </w:p>
        </w:tc>
      </w:tr>
      <w:tr w:rsidR="00F22FEF" w14:paraId="07AF2136" w14:textId="77777777">
        <w:trPr>
          <w:trHeight w:val="340"/>
        </w:trPr>
        <w:tc>
          <w:tcPr>
            <w:tcW w:w="7493" w:type="dxa"/>
          </w:tcPr>
          <w:p w14:paraId="794D947A" w14:textId="77777777" w:rsidR="00F22FEF" w:rsidRDefault="00F22FEF">
            <w:pPr>
              <w:rPr>
                <w:sz w:val="20"/>
              </w:rPr>
            </w:pPr>
          </w:p>
        </w:tc>
        <w:tc>
          <w:tcPr>
            <w:tcW w:w="2713" w:type="dxa"/>
          </w:tcPr>
          <w:p w14:paraId="3045FAB1" w14:textId="77777777" w:rsidR="00F22FEF" w:rsidRDefault="00F22FEF">
            <w:pPr>
              <w:rPr>
                <w:b/>
                <w:sz w:val="18"/>
              </w:rPr>
            </w:pPr>
          </w:p>
        </w:tc>
      </w:tr>
      <w:tr w:rsidR="00F22FEF" w14:paraId="7612887A" w14:textId="77777777">
        <w:trPr>
          <w:trHeight w:val="340"/>
        </w:trPr>
        <w:tc>
          <w:tcPr>
            <w:tcW w:w="7493" w:type="dxa"/>
          </w:tcPr>
          <w:p w14:paraId="6499BDFA" w14:textId="77777777" w:rsidR="00F22FEF" w:rsidRDefault="00F22FEF">
            <w:pPr>
              <w:rPr>
                <w:sz w:val="20"/>
              </w:rPr>
            </w:pPr>
          </w:p>
        </w:tc>
        <w:tc>
          <w:tcPr>
            <w:tcW w:w="2713" w:type="dxa"/>
          </w:tcPr>
          <w:p w14:paraId="791A03D9" w14:textId="77777777" w:rsidR="00F22FEF" w:rsidRDefault="00F22FEF">
            <w:pPr>
              <w:rPr>
                <w:b/>
                <w:sz w:val="18"/>
              </w:rPr>
            </w:pPr>
          </w:p>
        </w:tc>
      </w:tr>
      <w:tr w:rsidR="00F22FEF" w14:paraId="359E3E82" w14:textId="77777777">
        <w:trPr>
          <w:trHeight w:val="340"/>
        </w:trPr>
        <w:tc>
          <w:tcPr>
            <w:tcW w:w="7493" w:type="dxa"/>
          </w:tcPr>
          <w:p w14:paraId="400A98D8" w14:textId="77777777" w:rsidR="00F22FEF" w:rsidRDefault="00F22FEF">
            <w:pPr>
              <w:rPr>
                <w:sz w:val="20"/>
              </w:rPr>
            </w:pPr>
          </w:p>
        </w:tc>
        <w:tc>
          <w:tcPr>
            <w:tcW w:w="2713" w:type="dxa"/>
          </w:tcPr>
          <w:p w14:paraId="71967F4A" w14:textId="77777777" w:rsidR="00F22FEF" w:rsidRDefault="00F22FEF">
            <w:pPr>
              <w:rPr>
                <w:b/>
                <w:sz w:val="18"/>
              </w:rPr>
            </w:pPr>
          </w:p>
        </w:tc>
      </w:tr>
    </w:tbl>
    <w:p w14:paraId="12D0C830" w14:textId="77777777" w:rsidR="00F22FEF" w:rsidRDefault="00F22FEF">
      <w:pPr>
        <w:pStyle w:val="info2"/>
        <w:spacing w:before="0" w:after="0" w:line="320" w:lineRule="exact"/>
        <w:rPr>
          <w:rFonts w:ascii="Arial" w:hAnsi="Arial"/>
          <w:color w:val="616D66"/>
          <w:sz w:val="20"/>
        </w:rPr>
      </w:pPr>
    </w:p>
    <w:p w14:paraId="6E9C8D6F" w14:textId="1EB9AFA7" w:rsidR="00F22FEF" w:rsidRDefault="00F22FEF" w:rsidP="007C75FB">
      <w:pPr>
        <w:jc w:val="center"/>
      </w:pPr>
    </w:p>
    <w:p w14:paraId="5494674B" w14:textId="5C4B88FA" w:rsidR="007A432F" w:rsidRDefault="007A432F" w:rsidP="002B5255">
      <w:pPr>
        <w:jc w:val="center"/>
      </w:pPr>
    </w:p>
    <w:p w14:paraId="7A938AAF" w14:textId="77777777" w:rsidR="00732D5D" w:rsidRDefault="00732D5D" w:rsidP="002B5255">
      <w:pPr>
        <w:jc w:val="center"/>
        <w:rPr>
          <w:b/>
          <w:u w:val="single"/>
        </w:rPr>
      </w:pPr>
    </w:p>
    <w:p w14:paraId="6B6035A0" w14:textId="77777777" w:rsidR="00732D5D" w:rsidRDefault="00732D5D" w:rsidP="002B5255">
      <w:pPr>
        <w:jc w:val="center"/>
        <w:rPr>
          <w:b/>
          <w:u w:val="single"/>
        </w:rPr>
      </w:pPr>
    </w:p>
    <w:p w14:paraId="54138C62" w14:textId="77777777" w:rsidR="009F27C8" w:rsidRDefault="009F27C8" w:rsidP="00857063">
      <w:pPr>
        <w:rPr>
          <w:b/>
          <w:sz w:val="28"/>
          <w:szCs w:val="28"/>
          <w:u w:val="single"/>
        </w:rPr>
      </w:pPr>
    </w:p>
    <w:p w14:paraId="72A79502" w14:textId="77777777" w:rsidR="009F27C8" w:rsidRDefault="009F27C8" w:rsidP="009F27C8">
      <w:pPr>
        <w:jc w:val="center"/>
        <w:rPr>
          <w:b/>
          <w:sz w:val="28"/>
          <w:szCs w:val="28"/>
          <w:u w:val="single"/>
        </w:rPr>
      </w:pPr>
    </w:p>
    <w:p w14:paraId="723591EC" w14:textId="39DD4F78" w:rsidR="009F27C8" w:rsidRDefault="009F27C8" w:rsidP="009F27C8">
      <w:pPr>
        <w:jc w:val="center"/>
        <w:rPr>
          <w:b/>
          <w:sz w:val="28"/>
          <w:szCs w:val="28"/>
          <w:u w:val="single"/>
        </w:rPr>
      </w:pPr>
      <w:r w:rsidRPr="009F27C8">
        <w:rPr>
          <w:b/>
          <w:sz w:val="28"/>
          <w:szCs w:val="28"/>
          <w:u w:val="single"/>
        </w:rPr>
        <w:t>Treasurers report for 2021 AGM</w:t>
      </w:r>
    </w:p>
    <w:p w14:paraId="7A3E794B" w14:textId="77777777" w:rsidR="00857063" w:rsidRPr="009F27C8" w:rsidRDefault="00857063" w:rsidP="009F27C8">
      <w:pPr>
        <w:jc w:val="center"/>
        <w:rPr>
          <w:b/>
          <w:sz w:val="28"/>
          <w:szCs w:val="28"/>
          <w:u w:val="single"/>
        </w:rPr>
      </w:pPr>
    </w:p>
    <w:p w14:paraId="0C2C0A31" w14:textId="77777777" w:rsidR="009F27C8" w:rsidRDefault="009F27C8" w:rsidP="009F27C8"/>
    <w:p w14:paraId="108FAC3B" w14:textId="77777777" w:rsidR="009F27C8" w:rsidRDefault="009F27C8" w:rsidP="009F27C8">
      <w:r>
        <w:t>I confirm that I, Andrew Burns, have held the position of Treasurer throughout the duration of 2020 and present the full years accounts as attached.  I would make specific comment on the following items:</w:t>
      </w:r>
    </w:p>
    <w:p w14:paraId="72CF1046" w14:textId="77777777" w:rsidR="009F27C8" w:rsidRPr="00BC2DDD" w:rsidRDefault="009F27C8" w:rsidP="009F27C8">
      <w:pPr>
        <w:rPr>
          <w:b/>
        </w:rPr>
      </w:pPr>
      <w:r>
        <w:rPr>
          <w:b/>
        </w:rPr>
        <w:t xml:space="preserve">Account </w:t>
      </w:r>
      <w:r w:rsidRPr="00BC2DDD">
        <w:rPr>
          <w:b/>
        </w:rPr>
        <w:t>Balance</w:t>
      </w:r>
    </w:p>
    <w:p w14:paraId="0CB03A27" w14:textId="77777777" w:rsidR="009F27C8" w:rsidRDefault="009F27C8" w:rsidP="009F27C8">
      <w:r>
        <w:t xml:space="preserve">The Jersey CII commenced the year in January 2019 with a modest balance of £3,306.98 and at the end of December 2019 our balance was at £3,160.74.  We have therefore operated throughout the year providing CPD events and all other Institute activities finishing the year with almost the same bank balance as we started the year.  This leaves us with some reserves which will be needed as our annual grant from the CII has been cut by 50% due to COVID effects on CII national income.  We have reviewed this cut and are satisfied that there should be no detriment to the running of the local institute </w:t>
      </w:r>
      <w:proofErr w:type="gramStart"/>
      <w:r>
        <w:t>in spite of</w:t>
      </w:r>
      <w:proofErr w:type="gramEnd"/>
      <w:r>
        <w:t xml:space="preserve"> the reduced funding.</w:t>
      </w:r>
    </w:p>
    <w:p w14:paraId="5FB3B339" w14:textId="77777777" w:rsidR="009F27C8" w:rsidRPr="00AD16A2" w:rsidRDefault="009F27C8" w:rsidP="009F27C8">
      <w:pPr>
        <w:rPr>
          <w:b/>
        </w:rPr>
      </w:pPr>
      <w:r w:rsidRPr="00AD16A2">
        <w:rPr>
          <w:b/>
        </w:rPr>
        <w:t>Income</w:t>
      </w:r>
    </w:p>
    <w:p w14:paraId="0BEF6F5F" w14:textId="77777777" w:rsidR="009F27C8" w:rsidRDefault="009F27C8" w:rsidP="009F27C8">
      <w:r>
        <w:t>The bulk of our income to the accounts in 2019 was the Insurance Institute annual grant at £3,721.  There was no annual dinner income as the dinner had to be cancelled in 2020 due to the COVID situation.</w:t>
      </w:r>
    </w:p>
    <w:p w14:paraId="7B9044EF" w14:textId="77777777" w:rsidR="009F27C8" w:rsidRPr="00F71BC9" w:rsidRDefault="009F27C8" w:rsidP="009F27C8">
      <w:pPr>
        <w:rPr>
          <w:b/>
        </w:rPr>
      </w:pPr>
      <w:r w:rsidRPr="00F71BC9">
        <w:rPr>
          <w:b/>
        </w:rPr>
        <w:t>Expenditure</w:t>
      </w:r>
    </w:p>
    <w:p w14:paraId="68B17238" w14:textId="1DCEC9A4" w:rsidR="009F27C8" w:rsidRDefault="009F27C8" w:rsidP="009F27C8">
      <w:r>
        <w:t>The largest expenditure in 2020 was CPD &amp; Educational costs at £1,724.44 which was slightly higher than 2019 and primarily due to buying in online training which has been more costly than face to face training.</w:t>
      </w:r>
    </w:p>
    <w:p w14:paraId="7A77AFAC" w14:textId="77777777" w:rsidR="009F27C8" w:rsidRDefault="009F27C8" w:rsidP="009F27C8">
      <w:r>
        <w:t>We have expended £492.50 on the Annual Dinner however these costs are for the 2021 dinner as the 2020 diner was cancelled however the deposits had been made and rolled on to 2021.</w:t>
      </w:r>
    </w:p>
    <w:p w14:paraId="5C9B57D0" w14:textId="77777777" w:rsidR="009F27C8" w:rsidRDefault="009F27C8" w:rsidP="009F27C8"/>
    <w:p w14:paraId="4E84A9FE" w14:textId="77777777" w:rsidR="009F27C8" w:rsidRPr="003C291E" w:rsidRDefault="009F27C8" w:rsidP="009F27C8">
      <w:pPr>
        <w:rPr>
          <w:b/>
        </w:rPr>
      </w:pPr>
      <w:r w:rsidRPr="003C291E">
        <w:rPr>
          <w:b/>
        </w:rPr>
        <w:t>Audit of accounts</w:t>
      </w:r>
    </w:p>
    <w:p w14:paraId="527A5089" w14:textId="05D609BF" w:rsidR="009F27C8" w:rsidRDefault="009F27C8" w:rsidP="009F27C8">
      <w:r>
        <w:t xml:space="preserve">The attached 2020 annual accounts have been audited by Garry </w:t>
      </w:r>
      <w:proofErr w:type="spellStart"/>
      <w:r>
        <w:t>Derrien</w:t>
      </w:r>
      <w:proofErr w:type="spellEnd"/>
      <w:r>
        <w:t xml:space="preserve"> and Shirly Lester and I would like to thank them for undertaking this task for us.</w:t>
      </w:r>
    </w:p>
    <w:p w14:paraId="7F4095B0" w14:textId="6BBB6EB5" w:rsidR="00C844CD" w:rsidRDefault="00C844CD" w:rsidP="009F27C8"/>
    <w:p w14:paraId="1092F3A4" w14:textId="77777777" w:rsidR="00C844CD" w:rsidRPr="008679CE" w:rsidRDefault="00C844CD" w:rsidP="009F27C8"/>
    <w:p w14:paraId="7893018A" w14:textId="3EFF251A" w:rsidR="004941A0" w:rsidRDefault="004941A0">
      <w:pPr>
        <w:jc w:val="both"/>
        <w:rPr>
          <w:sz w:val="20"/>
        </w:rPr>
      </w:pPr>
    </w:p>
    <w:p w14:paraId="3EC500D4" w14:textId="64412FC9" w:rsidR="001C1A0F" w:rsidRDefault="001C1A0F" w:rsidP="001C1A0F"/>
    <w:p w14:paraId="2438C9B3" w14:textId="1DD9FD81" w:rsidR="00C37C60" w:rsidRDefault="00C37C60" w:rsidP="001C1A0F">
      <w:r>
        <w:rPr>
          <w:noProof/>
        </w:rPr>
        <w:drawing>
          <wp:inline distT="0" distB="0" distL="0" distR="0" wp14:anchorId="4EDEF3F6" wp14:editId="7F37E165">
            <wp:extent cx="6387465" cy="9036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stretch>
                      <a:fillRect/>
                    </a:stretch>
                  </pic:blipFill>
                  <pic:spPr>
                    <a:xfrm>
                      <a:off x="0" y="0"/>
                      <a:ext cx="6387465" cy="9036050"/>
                    </a:xfrm>
                    <a:prstGeom prst="rect">
                      <a:avLst/>
                    </a:prstGeom>
                  </pic:spPr>
                </pic:pic>
              </a:graphicData>
            </a:graphic>
          </wp:inline>
        </w:drawing>
      </w:r>
    </w:p>
    <w:p w14:paraId="0C8ACC24" w14:textId="46493EDA" w:rsidR="00C37C60" w:rsidRDefault="00C37C60" w:rsidP="001C1A0F">
      <w:r>
        <w:rPr>
          <w:noProof/>
        </w:rPr>
        <w:drawing>
          <wp:inline distT="0" distB="0" distL="0" distR="0" wp14:anchorId="02FD0425" wp14:editId="6ABBBF1F">
            <wp:extent cx="6392545" cy="9036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6392545" cy="9036050"/>
                    </a:xfrm>
                    <a:prstGeom prst="rect">
                      <a:avLst/>
                    </a:prstGeom>
                  </pic:spPr>
                </pic:pic>
              </a:graphicData>
            </a:graphic>
          </wp:inline>
        </w:drawing>
      </w:r>
    </w:p>
    <w:p w14:paraId="3935739D" w14:textId="74598F3D" w:rsidR="007A432F" w:rsidRDefault="00C37C60" w:rsidP="001C1A0F">
      <w:r>
        <w:rPr>
          <w:noProof/>
        </w:rPr>
        <w:drawing>
          <wp:inline distT="0" distB="0" distL="0" distR="0" wp14:anchorId="2AD91065" wp14:editId="511589C3">
            <wp:extent cx="6385560" cy="8741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6385560" cy="8741410"/>
                    </a:xfrm>
                    <a:prstGeom prst="rect">
                      <a:avLst/>
                    </a:prstGeom>
                  </pic:spPr>
                </pic:pic>
              </a:graphicData>
            </a:graphic>
          </wp:inline>
        </w:drawing>
      </w:r>
    </w:p>
    <w:sectPr w:rsidR="007A432F" w:rsidSect="001A6327">
      <w:headerReference w:type="default" r:id="rId12"/>
      <w:footerReference w:type="default" r:id="rId13"/>
      <w:type w:val="continuous"/>
      <w:pgSz w:w="11899" w:h="16838" w:code="9"/>
      <w:pgMar w:top="1701" w:right="851" w:bottom="907" w:left="851" w:header="1134" w:footer="709" w:gutter="0"/>
      <w:paperSrc w:first="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F20B" w14:textId="77777777" w:rsidR="00387E9F" w:rsidRDefault="00387E9F">
      <w:r>
        <w:separator/>
      </w:r>
    </w:p>
  </w:endnote>
  <w:endnote w:type="continuationSeparator" w:id="0">
    <w:p w14:paraId="7974F3AA" w14:textId="77777777" w:rsidR="00387E9F" w:rsidRDefault="0038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311768"/>
      <w:docPartObj>
        <w:docPartGallery w:val="Page Numbers (Bottom of Page)"/>
        <w:docPartUnique/>
      </w:docPartObj>
    </w:sdtPr>
    <w:sdtEndPr>
      <w:rPr>
        <w:noProof/>
      </w:rPr>
    </w:sdtEndPr>
    <w:sdtContent>
      <w:p w14:paraId="0549B6E7" w14:textId="5FCC4DA0" w:rsidR="00392CBA" w:rsidRDefault="00392CBA">
        <w:pPr>
          <w:pStyle w:val="Footer"/>
          <w:jc w:val="center"/>
        </w:pPr>
        <w:r>
          <w:fldChar w:fldCharType="begin"/>
        </w:r>
        <w:r>
          <w:instrText xml:space="preserve"> PAGE   \* MERGEFORMAT </w:instrText>
        </w:r>
        <w:r>
          <w:fldChar w:fldCharType="separate"/>
        </w:r>
        <w:r w:rsidR="001A6327">
          <w:rPr>
            <w:noProof/>
          </w:rPr>
          <w:t>1</w:t>
        </w:r>
        <w:r>
          <w:rPr>
            <w:noProof/>
          </w:rPr>
          <w:fldChar w:fldCharType="end"/>
        </w:r>
      </w:p>
    </w:sdtContent>
  </w:sdt>
  <w:p w14:paraId="34BC11E9" w14:textId="77777777" w:rsidR="008B4228" w:rsidRDefault="008B4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5CD72" w14:textId="77777777" w:rsidR="00387E9F" w:rsidRDefault="00387E9F">
      <w:r>
        <w:separator/>
      </w:r>
    </w:p>
  </w:footnote>
  <w:footnote w:type="continuationSeparator" w:id="0">
    <w:p w14:paraId="2C0B08BB" w14:textId="77777777" w:rsidR="00387E9F" w:rsidRDefault="0038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1BE4" w14:textId="502C688A" w:rsidR="00F22FEF" w:rsidRDefault="00C41F89">
    <w:pPr>
      <w:pStyle w:val="Header"/>
      <w:rPr>
        <w:b/>
        <w:color w:val="616D66"/>
        <w:sz w:val="28"/>
      </w:rPr>
    </w:pPr>
    <w:r>
      <w:rPr>
        <w:b/>
        <w:noProof/>
        <w:color w:val="616D66"/>
        <w:sz w:val="28"/>
      </w:rPr>
      <mc:AlternateContent>
        <mc:Choice Requires="wps">
          <w:drawing>
            <wp:anchor distT="0" distB="0" distL="114300" distR="114300" simplePos="0" relativeHeight="251657216" behindDoc="0" locked="0" layoutInCell="1" allowOverlap="1" wp14:anchorId="42B9DB89" wp14:editId="7C59779E">
              <wp:simplePos x="0" y="0"/>
              <wp:positionH relativeFrom="column">
                <wp:posOffset>5348785</wp:posOffset>
              </wp:positionH>
              <wp:positionV relativeFrom="paragraph">
                <wp:posOffset>-1633</wp:posOffset>
              </wp:positionV>
              <wp:extent cx="1256665" cy="690789"/>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56665" cy="690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67D4C" w14:textId="7212335A" w:rsidR="00F22FEF" w:rsidRPr="008B4228" w:rsidRDefault="00224FE3" w:rsidP="00C41F89">
                          <w:pPr>
                            <w:pStyle w:val="Header"/>
                            <w:jc w:val="both"/>
                            <w:rPr>
                              <w:b/>
                              <w:sz w:val="36"/>
                            </w:rPr>
                          </w:pPr>
                          <w:r>
                            <w:rPr>
                              <w:b/>
                              <w:sz w:val="36"/>
                            </w:rPr>
                            <w:t xml:space="preserve">AGM </w:t>
                          </w:r>
                          <w:r w:rsidR="00F22FEF" w:rsidRPr="008B4228">
                            <w:rPr>
                              <w:b/>
                              <w:sz w:val="36"/>
                            </w:rPr>
                            <w:t>Minutes</w:t>
                          </w:r>
                        </w:p>
                        <w:p w14:paraId="75F1C52B" w14:textId="77777777" w:rsidR="00F22FEF" w:rsidRDefault="00F22F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9DB89" id="_x0000_t202" coordsize="21600,21600" o:spt="202" path="m,l,21600r21600,l21600,xe">
              <v:stroke joinstyle="miter"/>
              <v:path gradientshapeok="t" o:connecttype="rect"/>
            </v:shapetype>
            <v:shape id="Text Box 4" o:spid="_x0000_s1026" type="#_x0000_t202" style="position:absolute;margin-left:421.15pt;margin-top:-.15pt;width:98.95pt;height:54.4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" filled="f" stroked="f">
              <v:textbox>
                <w:txbxContent>
                  <w:p w14:paraId="6AB67D4C" w14:textId="7212335A" w:rsidR="00F22FEF" w:rsidRPr="008B4228" w:rsidRDefault="00224FE3" w:rsidP="00C41F89">
                    <w:pPr>
                      <w:pStyle w:val="Header"/>
                      <w:jc w:val="both"/>
                      <w:rPr>
                        <w:b/>
                        <w:sz w:val="36"/>
                      </w:rPr>
                    </w:pPr>
                    <w:r>
                      <w:rPr>
                        <w:b/>
                        <w:sz w:val="36"/>
                      </w:rPr>
                      <w:t xml:space="preserve">AGM </w:t>
                    </w:r>
                    <w:r w:rsidR="00F22FEF" w:rsidRPr="008B4228">
                      <w:rPr>
                        <w:b/>
                        <w:sz w:val="36"/>
                      </w:rPr>
                      <w:t>Minutes</w:t>
                    </w:r>
                  </w:p>
                  <w:p w14:paraId="75F1C52B" w14:textId="77777777" w:rsidR="00F22FEF" w:rsidRDefault="00F22FEF"/>
                </w:txbxContent>
              </v:textbox>
            </v:shape>
          </w:pict>
        </mc:Fallback>
      </mc:AlternateContent>
    </w:r>
    <w:r>
      <w:rPr>
        <w:noProof/>
      </w:rPr>
      <w:drawing>
        <wp:inline distT="0" distB="0" distL="0" distR="0" wp14:anchorId="3C600EE0" wp14:editId="484550BD">
          <wp:extent cx="2382563" cy="756285"/>
          <wp:effectExtent l="0" t="0" r="0" b="5715"/>
          <wp:docPr id="2" name="Content Placeholder 5">
            <a:extLst xmlns:a="http://schemas.openxmlformats.org/drawingml/2006/main">
              <a:ext uri="{FF2B5EF4-FFF2-40B4-BE49-F238E27FC236}">
                <a16:creationId xmlns:a16="http://schemas.microsoft.com/office/drawing/2014/main" id="{A670D081-CFBB-4DA2-8BD0-65501DFF015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5">
                    <a:extLst>
                      <a:ext uri="{FF2B5EF4-FFF2-40B4-BE49-F238E27FC236}">
                        <a16:creationId xmlns:a16="http://schemas.microsoft.com/office/drawing/2014/main" id="{A670D081-CFBB-4DA2-8BD0-65501DFF015D}"/>
                      </a:ext>
                    </a:extLst>
                  </pic:cNvPr>
                  <pic:cNvPicPr>
                    <a:picLocks noGrp="1"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70371" cy="815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5FA"/>
    <w:multiLevelType w:val="hybridMultilevel"/>
    <w:tmpl w:val="0674D3E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D50D91"/>
    <w:multiLevelType w:val="hybridMultilevel"/>
    <w:tmpl w:val="49D4E0E4"/>
    <w:lvl w:ilvl="0" w:tplc="844E1EB4">
      <w:start w:val="1"/>
      <w:numFmt w:val="bullet"/>
      <w:lvlText w:val=""/>
      <w:lvlJc w:val="left"/>
      <w:pPr>
        <w:tabs>
          <w:tab w:val="num" w:pos="1112"/>
        </w:tabs>
        <w:ind w:left="1112" w:hanging="284"/>
      </w:pPr>
      <w:rPr>
        <w:rFonts w:ascii="Symbol" w:hAnsi="Symbol" w:hint="default"/>
        <w:color w:val="auto"/>
      </w:rPr>
    </w:lvl>
    <w:lvl w:ilvl="1" w:tplc="08090003" w:tentative="1">
      <w:start w:val="1"/>
      <w:numFmt w:val="bullet"/>
      <w:lvlText w:val="o"/>
      <w:lvlJc w:val="left"/>
      <w:pPr>
        <w:tabs>
          <w:tab w:val="num" w:pos="1701"/>
        </w:tabs>
        <w:ind w:left="1701" w:hanging="360"/>
      </w:pPr>
      <w:rPr>
        <w:rFonts w:ascii="Courier New" w:hAnsi="Courier New" w:cs="Courier New" w:hint="default"/>
      </w:rPr>
    </w:lvl>
    <w:lvl w:ilvl="2" w:tplc="08090005" w:tentative="1">
      <w:start w:val="1"/>
      <w:numFmt w:val="bullet"/>
      <w:lvlText w:val=""/>
      <w:lvlJc w:val="left"/>
      <w:pPr>
        <w:tabs>
          <w:tab w:val="num" w:pos="2421"/>
        </w:tabs>
        <w:ind w:left="2421" w:hanging="360"/>
      </w:pPr>
      <w:rPr>
        <w:rFonts w:ascii="Wingdings" w:hAnsi="Wingdings" w:hint="default"/>
      </w:rPr>
    </w:lvl>
    <w:lvl w:ilvl="3" w:tplc="08090001" w:tentative="1">
      <w:start w:val="1"/>
      <w:numFmt w:val="bullet"/>
      <w:lvlText w:val=""/>
      <w:lvlJc w:val="left"/>
      <w:pPr>
        <w:tabs>
          <w:tab w:val="num" w:pos="3141"/>
        </w:tabs>
        <w:ind w:left="3141" w:hanging="360"/>
      </w:pPr>
      <w:rPr>
        <w:rFonts w:ascii="Symbol" w:hAnsi="Symbol" w:hint="default"/>
      </w:rPr>
    </w:lvl>
    <w:lvl w:ilvl="4" w:tplc="08090003" w:tentative="1">
      <w:start w:val="1"/>
      <w:numFmt w:val="bullet"/>
      <w:lvlText w:val="o"/>
      <w:lvlJc w:val="left"/>
      <w:pPr>
        <w:tabs>
          <w:tab w:val="num" w:pos="3861"/>
        </w:tabs>
        <w:ind w:left="3861" w:hanging="360"/>
      </w:pPr>
      <w:rPr>
        <w:rFonts w:ascii="Courier New" w:hAnsi="Courier New" w:cs="Courier New" w:hint="default"/>
      </w:rPr>
    </w:lvl>
    <w:lvl w:ilvl="5" w:tplc="08090005" w:tentative="1">
      <w:start w:val="1"/>
      <w:numFmt w:val="bullet"/>
      <w:lvlText w:val=""/>
      <w:lvlJc w:val="left"/>
      <w:pPr>
        <w:tabs>
          <w:tab w:val="num" w:pos="4581"/>
        </w:tabs>
        <w:ind w:left="4581" w:hanging="360"/>
      </w:pPr>
      <w:rPr>
        <w:rFonts w:ascii="Wingdings" w:hAnsi="Wingdings" w:hint="default"/>
      </w:rPr>
    </w:lvl>
    <w:lvl w:ilvl="6" w:tplc="08090001" w:tentative="1">
      <w:start w:val="1"/>
      <w:numFmt w:val="bullet"/>
      <w:lvlText w:val=""/>
      <w:lvlJc w:val="left"/>
      <w:pPr>
        <w:tabs>
          <w:tab w:val="num" w:pos="5301"/>
        </w:tabs>
        <w:ind w:left="5301" w:hanging="360"/>
      </w:pPr>
      <w:rPr>
        <w:rFonts w:ascii="Symbol" w:hAnsi="Symbol" w:hint="default"/>
      </w:rPr>
    </w:lvl>
    <w:lvl w:ilvl="7" w:tplc="08090003" w:tentative="1">
      <w:start w:val="1"/>
      <w:numFmt w:val="bullet"/>
      <w:lvlText w:val="o"/>
      <w:lvlJc w:val="left"/>
      <w:pPr>
        <w:tabs>
          <w:tab w:val="num" w:pos="6021"/>
        </w:tabs>
        <w:ind w:left="6021" w:hanging="360"/>
      </w:pPr>
      <w:rPr>
        <w:rFonts w:ascii="Courier New" w:hAnsi="Courier New" w:cs="Courier New" w:hint="default"/>
      </w:rPr>
    </w:lvl>
    <w:lvl w:ilvl="8" w:tplc="08090005" w:tentative="1">
      <w:start w:val="1"/>
      <w:numFmt w:val="bullet"/>
      <w:lvlText w:val=""/>
      <w:lvlJc w:val="left"/>
      <w:pPr>
        <w:tabs>
          <w:tab w:val="num" w:pos="6741"/>
        </w:tabs>
        <w:ind w:left="6741" w:hanging="360"/>
      </w:pPr>
      <w:rPr>
        <w:rFonts w:ascii="Wingdings" w:hAnsi="Wingdings" w:hint="default"/>
      </w:rPr>
    </w:lvl>
  </w:abstractNum>
  <w:abstractNum w:abstractNumId="2" w15:restartNumberingAfterBreak="0">
    <w:nsid w:val="17AE350C"/>
    <w:multiLevelType w:val="hybridMultilevel"/>
    <w:tmpl w:val="6E5401D0"/>
    <w:lvl w:ilvl="0" w:tplc="D3F4DFB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960FF3"/>
    <w:multiLevelType w:val="hybridMultilevel"/>
    <w:tmpl w:val="3E3E4A8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04464"/>
    <w:multiLevelType w:val="hybridMultilevel"/>
    <w:tmpl w:val="E7EAA7B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2D7024"/>
    <w:multiLevelType w:val="multilevel"/>
    <w:tmpl w:val="E7EAA7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E91102"/>
    <w:multiLevelType w:val="multilevel"/>
    <w:tmpl w:val="0674D3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0F7AB5"/>
    <w:multiLevelType w:val="singleLevel"/>
    <w:tmpl w:val="0409000F"/>
    <w:lvl w:ilvl="0">
      <w:start w:val="1"/>
      <w:numFmt w:val="decimal"/>
      <w:lvlText w:val="%1."/>
      <w:lvlJc w:val="left"/>
      <w:pPr>
        <w:tabs>
          <w:tab w:val="num" w:pos="1353"/>
        </w:tabs>
        <w:ind w:left="1353" w:hanging="360"/>
      </w:pPr>
    </w:lvl>
  </w:abstractNum>
  <w:abstractNum w:abstractNumId="8" w15:restartNumberingAfterBreak="0">
    <w:nsid w:val="4A5B438D"/>
    <w:multiLevelType w:val="hybridMultilevel"/>
    <w:tmpl w:val="84E6DD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8C3603"/>
    <w:multiLevelType w:val="hybridMultilevel"/>
    <w:tmpl w:val="A0E034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330EAC"/>
    <w:multiLevelType w:val="hybridMultilevel"/>
    <w:tmpl w:val="8A28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D551C"/>
    <w:multiLevelType w:val="hybridMultilevel"/>
    <w:tmpl w:val="C4C65FCA"/>
    <w:lvl w:ilvl="0" w:tplc="D3F4DFB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730B21"/>
    <w:multiLevelType w:val="hybridMultilevel"/>
    <w:tmpl w:val="D1203B32"/>
    <w:lvl w:ilvl="0" w:tplc="3D02C94A">
      <w:start w:val="1"/>
      <w:numFmt w:val="bullet"/>
      <w:lvlText w:val=""/>
      <w:lvlJc w:val="left"/>
      <w:pPr>
        <w:tabs>
          <w:tab w:val="num" w:pos="2160"/>
        </w:tabs>
        <w:ind w:left="21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B46D8D"/>
    <w:multiLevelType w:val="hybridMultilevel"/>
    <w:tmpl w:val="0F80E3FC"/>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2B1301"/>
    <w:multiLevelType w:val="hybridMultilevel"/>
    <w:tmpl w:val="F08E0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7932A5"/>
    <w:multiLevelType w:val="hybridMultilevel"/>
    <w:tmpl w:val="5D46A83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73106F26"/>
    <w:multiLevelType w:val="multilevel"/>
    <w:tmpl w:val="0674D3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11"/>
  </w:num>
  <w:num w:numId="5">
    <w:abstractNumId w:val="2"/>
  </w:num>
  <w:num w:numId="6">
    <w:abstractNumId w:val="16"/>
  </w:num>
  <w:num w:numId="7">
    <w:abstractNumId w:val="13"/>
  </w:num>
  <w:num w:numId="8">
    <w:abstractNumId w:val="6"/>
  </w:num>
  <w:num w:numId="9">
    <w:abstractNumId w:val="3"/>
  </w:num>
  <w:num w:numId="10">
    <w:abstractNumId w:val="12"/>
  </w:num>
  <w:num w:numId="11">
    <w:abstractNumId w:val="1"/>
  </w:num>
  <w:num w:numId="12">
    <w:abstractNumId w:val="7"/>
  </w:num>
  <w:num w:numId="13">
    <w:abstractNumId w:val="15"/>
  </w:num>
  <w:num w:numId="14">
    <w:abstractNumId w:val="14"/>
  </w:num>
  <w:num w:numId="15">
    <w:abstractNumId w:val="8"/>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BC7"/>
    <w:rsid w:val="00002EF6"/>
    <w:rsid w:val="0000658B"/>
    <w:rsid w:val="00012884"/>
    <w:rsid w:val="00020DAA"/>
    <w:rsid w:val="00021603"/>
    <w:rsid w:val="00043F9F"/>
    <w:rsid w:val="00052EC3"/>
    <w:rsid w:val="0005376C"/>
    <w:rsid w:val="00053AF6"/>
    <w:rsid w:val="00056F47"/>
    <w:rsid w:val="00056FAF"/>
    <w:rsid w:val="00064702"/>
    <w:rsid w:val="000655EB"/>
    <w:rsid w:val="000658C5"/>
    <w:rsid w:val="00076ACA"/>
    <w:rsid w:val="00090AB8"/>
    <w:rsid w:val="00091622"/>
    <w:rsid w:val="00094D93"/>
    <w:rsid w:val="000B4FF1"/>
    <w:rsid w:val="000C6A28"/>
    <w:rsid w:val="000D6113"/>
    <w:rsid w:val="000E0CF7"/>
    <w:rsid w:val="000F12E6"/>
    <w:rsid w:val="00110B44"/>
    <w:rsid w:val="00110CF4"/>
    <w:rsid w:val="0012016E"/>
    <w:rsid w:val="001321BA"/>
    <w:rsid w:val="001332BD"/>
    <w:rsid w:val="001522D0"/>
    <w:rsid w:val="0015558F"/>
    <w:rsid w:val="00157106"/>
    <w:rsid w:val="001642A3"/>
    <w:rsid w:val="001732D3"/>
    <w:rsid w:val="00184A4D"/>
    <w:rsid w:val="001A3377"/>
    <w:rsid w:val="001A556A"/>
    <w:rsid w:val="001A6327"/>
    <w:rsid w:val="001B3BA3"/>
    <w:rsid w:val="001C1A0F"/>
    <w:rsid w:val="001C577B"/>
    <w:rsid w:val="001C6FCD"/>
    <w:rsid w:val="001E21EB"/>
    <w:rsid w:val="001F3E86"/>
    <w:rsid w:val="001F4F5F"/>
    <w:rsid w:val="00202A70"/>
    <w:rsid w:val="0021141C"/>
    <w:rsid w:val="0021200F"/>
    <w:rsid w:val="00212460"/>
    <w:rsid w:val="00213966"/>
    <w:rsid w:val="002148FF"/>
    <w:rsid w:val="00224FE3"/>
    <w:rsid w:val="00233F82"/>
    <w:rsid w:val="002343C4"/>
    <w:rsid w:val="00237986"/>
    <w:rsid w:val="00254858"/>
    <w:rsid w:val="002555C9"/>
    <w:rsid w:val="00256A0B"/>
    <w:rsid w:val="00256F6A"/>
    <w:rsid w:val="002570A0"/>
    <w:rsid w:val="002622F8"/>
    <w:rsid w:val="002627C6"/>
    <w:rsid w:val="002722E5"/>
    <w:rsid w:val="002A1609"/>
    <w:rsid w:val="002A6561"/>
    <w:rsid w:val="002A7DFD"/>
    <w:rsid w:val="002B31AF"/>
    <w:rsid w:val="002B5255"/>
    <w:rsid w:val="002C21C6"/>
    <w:rsid w:val="002D11AF"/>
    <w:rsid w:val="002E1F27"/>
    <w:rsid w:val="002F0CCD"/>
    <w:rsid w:val="002F4B47"/>
    <w:rsid w:val="003000FC"/>
    <w:rsid w:val="003036EF"/>
    <w:rsid w:val="00322F1C"/>
    <w:rsid w:val="003265B4"/>
    <w:rsid w:val="00330019"/>
    <w:rsid w:val="003315B8"/>
    <w:rsid w:val="003367DB"/>
    <w:rsid w:val="00354D3D"/>
    <w:rsid w:val="003600B4"/>
    <w:rsid w:val="003679E7"/>
    <w:rsid w:val="00371FED"/>
    <w:rsid w:val="0037635A"/>
    <w:rsid w:val="00387E9F"/>
    <w:rsid w:val="00392CBA"/>
    <w:rsid w:val="00396B36"/>
    <w:rsid w:val="003A0C1F"/>
    <w:rsid w:val="003D1B78"/>
    <w:rsid w:val="003D4A09"/>
    <w:rsid w:val="003D7C37"/>
    <w:rsid w:val="003E17FB"/>
    <w:rsid w:val="003E2385"/>
    <w:rsid w:val="003E6ABB"/>
    <w:rsid w:val="003F0BC7"/>
    <w:rsid w:val="003F505D"/>
    <w:rsid w:val="003F6104"/>
    <w:rsid w:val="003F63B5"/>
    <w:rsid w:val="00407801"/>
    <w:rsid w:val="00407D31"/>
    <w:rsid w:val="0041037C"/>
    <w:rsid w:val="00411985"/>
    <w:rsid w:val="004121CF"/>
    <w:rsid w:val="00412460"/>
    <w:rsid w:val="00413D5A"/>
    <w:rsid w:val="0041439E"/>
    <w:rsid w:val="004357C2"/>
    <w:rsid w:val="00451602"/>
    <w:rsid w:val="0045355D"/>
    <w:rsid w:val="00463B4D"/>
    <w:rsid w:val="00466A98"/>
    <w:rsid w:val="004752DD"/>
    <w:rsid w:val="00480567"/>
    <w:rsid w:val="004855C1"/>
    <w:rsid w:val="00490763"/>
    <w:rsid w:val="0049392E"/>
    <w:rsid w:val="004941A0"/>
    <w:rsid w:val="0049456B"/>
    <w:rsid w:val="004A0839"/>
    <w:rsid w:val="004A34F4"/>
    <w:rsid w:val="004B15EB"/>
    <w:rsid w:val="004B4EF9"/>
    <w:rsid w:val="004D4BE1"/>
    <w:rsid w:val="004D4FD8"/>
    <w:rsid w:val="004E10C7"/>
    <w:rsid w:val="004F5895"/>
    <w:rsid w:val="004F65EC"/>
    <w:rsid w:val="004F6710"/>
    <w:rsid w:val="00500EC2"/>
    <w:rsid w:val="005120AB"/>
    <w:rsid w:val="005209F6"/>
    <w:rsid w:val="00522313"/>
    <w:rsid w:val="00522680"/>
    <w:rsid w:val="00531092"/>
    <w:rsid w:val="005368B0"/>
    <w:rsid w:val="00536E21"/>
    <w:rsid w:val="0054051B"/>
    <w:rsid w:val="00540BC9"/>
    <w:rsid w:val="00544E5C"/>
    <w:rsid w:val="00574F57"/>
    <w:rsid w:val="005812D8"/>
    <w:rsid w:val="00581E4D"/>
    <w:rsid w:val="00590006"/>
    <w:rsid w:val="005B1447"/>
    <w:rsid w:val="005D0BF3"/>
    <w:rsid w:val="005D1958"/>
    <w:rsid w:val="005D2596"/>
    <w:rsid w:val="005E4647"/>
    <w:rsid w:val="005F2716"/>
    <w:rsid w:val="005F57D2"/>
    <w:rsid w:val="00601C74"/>
    <w:rsid w:val="006107DE"/>
    <w:rsid w:val="00611E24"/>
    <w:rsid w:val="00612EA5"/>
    <w:rsid w:val="00613AB0"/>
    <w:rsid w:val="0061454B"/>
    <w:rsid w:val="006278A8"/>
    <w:rsid w:val="006352E7"/>
    <w:rsid w:val="0063656B"/>
    <w:rsid w:val="00643BD3"/>
    <w:rsid w:val="006514F4"/>
    <w:rsid w:val="006532FB"/>
    <w:rsid w:val="0066082A"/>
    <w:rsid w:val="006612B3"/>
    <w:rsid w:val="00666B6A"/>
    <w:rsid w:val="006749A3"/>
    <w:rsid w:val="00675E4D"/>
    <w:rsid w:val="006773F6"/>
    <w:rsid w:val="00680583"/>
    <w:rsid w:val="006834B6"/>
    <w:rsid w:val="006855CE"/>
    <w:rsid w:val="00687BE4"/>
    <w:rsid w:val="006B5EA0"/>
    <w:rsid w:val="006C3D77"/>
    <w:rsid w:val="006C4F05"/>
    <w:rsid w:val="006D0CAE"/>
    <w:rsid w:val="006D0D0D"/>
    <w:rsid w:val="006D3AF8"/>
    <w:rsid w:val="006D5BFF"/>
    <w:rsid w:val="00701B7F"/>
    <w:rsid w:val="00707F6B"/>
    <w:rsid w:val="0071449F"/>
    <w:rsid w:val="007213FA"/>
    <w:rsid w:val="007219FD"/>
    <w:rsid w:val="007237E4"/>
    <w:rsid w:val="0072613F"/>
    <w:rsid w:val="00732B01"/>
    <w:rsid w:val="00732D5D"/>
    <w:rsid w:val="007345A5"/>
    <w:rsid w:val="00741756"/>
    <w:rsid w:val="00746904"/>
    <w:rsid w:val="00752483"/>
    <w:rsid w:val="00763C98"/>
    <w:rsid w:val="00772A03"/>
    <w:rsid w:val="00785BE8"/>
    <w:rsid w:val="0079140D"/>
    <w:rsid w:val="00795D9F"/>
    <w:rsid w:val="007A432F"/>
    <w:rsid w:val="007B2315"/>
    <w:rsid w:val="007C2E65"/>
    <w:rsid w:val="007C75FB"/>
    <w:rsid w:val="007D10D9"/>
    <w:rsid w:val="007D320B"/>
    <w:rsid w:val="007E58BE"/>
    <w:rsid w:val="007F0D41"/>
    <w:rsid w:val="007F7EE5"/>
    <w:rsid w:val="00801AE6"/>
    <w:rsid w:val="00802A1C"/>
    <w:rsid w:val="00802BFF"/>
    <w:rsid w:val="00805D76"/>
    <w:rsid w:val="008108E4"/>
    <w:rsid w:val="00811E82"/>
    <w:rsid w:val="0081425F"/>
    <w:rsid w:val="00814C79"/>
    <w:rsid w:val="00817C0C"/>
    <w:rsid w:val="00832E01"/>
    <w:rsid w:val="00836517"/>
    <w:rsid w:val="00836879"/>
    <w:rsid w:val="008429E8"/>
    <w:rsid w:val="00843AC8"/>
    <w:rsid w:val="00851039"/>
    <w:rsid w:val="00853CAD"/>
    <w:rsid w:val="00857063"/>
    <w:rsid w:val="00872A84"/>
    <w:rsid w:val="008769E6"/>
    <w:rsid w:val="008771A4"/>
    <w:rsid w:val="00892F2F"/>
    <w:rsid w:val="008A3013"/>
    <w:rsid w:val="008A3A65"/>
    <w:rsid w:val="008B0879"/>
    <w:rsid w:val="008B09E7"/>
    <w:rsid w:val="008B2AB8"/>
    <w:rsid w:val="008B4228"/>
    <w:rsid w:val="008B6DDA"/>
    <w:rsid w:val="008C1473"/>
    <w:rsid w:val="008C1DE4"/>
    <w:rsid w:val="008C4495"/>
    <w:rsid w:val="008D792F"/>
    <w:rsid w:val="008E0512"/>
    <w:rsid w:val="008E1639"/>
    <w:rsid w:val="008F0294"/>
    <w:rsid w:val="008F081C"/>
    <w:rsid w:val="0090697B"/>
    <w:rsid w:val="009266EB"/>
    <w:rsid w:val="00931AE9"/>
    <w:rsid w:val="00931C88"/>
    <w:rsid w:val="0094074A"/>
    <w:rsid w:val="00940CFC"/>
    <w:rsid w:val="00943D3B"/>
    <w:rsid w:val="00946704"/>
    <w:rsid w:val="00956F79"/>
    <w:rsid w:val="009662AD"/>
    <w:rsid w:val="009729D7"/>
    <w:rsid w:val="009760E1"/>
    <w:rsid w:val="00987941"/>
    <w:rsid w:val="00997741"/>
    <w:rsid w:val="009A3771"/>
    <w:rsid w:val="009A6FBE"/>
    <w:rsid w:val="009B1169"/>
    <w:rsid w:val="009B3E07"/>
    <w:rsid w:val="009B4589"/>
    <w:rsid w:val="009B5C33"/>
    <w:rsid w:val="009B7C14"/>
    <w:rsid w:val="009C0848"/>
    <w:rsid w:val="009C0EFD"/>
    <w:rsid w:val="009C441C"/>
    <w:rsid w:val="009E0220"/>
    <w:rsid w:val="009E0EE1"/>
    <w:rsid w:val="009F27C8"/>
    <w:rsid w:val="009F2B45"/>
    <w:rsid w:val="009F5324"/>
    <w:rsid w:val="009F792F"/>
    <w:rsid w:val="00A02CE2"/>
    <w:rsid w:val="00A0796A"/>
    <w:rsid w:val="00A127DC"/>
    <w:rsid w:val="00A16AE4"/>
    <w:rsid w:val="00A2061A"/>
    <w:rsid w:val="00A26402"/>
    <w:rsid w:val="00A33960"/>
    <w:rsid w:val="00A42D4E"/>
    <w:rsid w:val="00A42EDC"/>
    <w:rsid w:val="00A55DC1"/>
    <w:rsid w:val="00A609E0"/>
    <w:rsid w:val="00A62B7A"/>
    <w:rsid w:val="00A66DD2"/>
    <w:rsid w:val="00A70140"/>
    <w:rsid w:val="00A73470"/>
    <w:rsid w:val="00A80986"/>
    <w:rsid w:val="00A83C54"/>
    <w:rsid w:val="00A85EAD"/>
    <w:rsid w:val="00A9139D"/>
    <w:rsid w:val="00AA5AA0"/>
    <w:rsid w:val="00AA6824"/>
    <w:rsid w:val="00AA743C"/>
    <w:rsid w:val="00AA7916"/>
    <w:rsid w:val="00AA7FF5"/>
    <w:rsid w:val="00AB42AB"/>
    <w:rsid w:val="00AB47C2"/>
    <w:rsid w:val="00AB68EB"/>
    <w:rsid w:val="00AC78F4"/>
    <w:rsid w:val="00AD17EE"/>
    <w:rsid w:val="00AD435A"/>
    <w:rsid w:val="00AD45BB"/>
    <w:rsid w:val="00AE377D"/>
    <w:rsid w:val="00AE7F05"/>
    <w:rsid w:val="00B0058E"/>
    <w:rsid w:val="00B15289"/>
    <w:rsid w:val="00B2173E"/>
    <w:rsid w:val="00B30BED"/>
    <w:rsid w:val="00B32668"/>
    <w:rsid w:val="00B36564"/>
    <w:rsid w:val="00B42E64"/>
    <w:rsid w:val="00B60CA9"/>
    <w:rsid w:val="00B6214C"/>
    <w:rsid w:val="00B75B82"/>
    <w:rsid w:val="00B7668C"/>
    <w:rsid w:val="00B80B2E"/>
    <w:rsid w:val="00B84EFF"/>
    <w:rsid w:val="00B92A9D"/>
    <w:rsid w:val="00B93C0A"/>
    <w:rsid w:val="00B95AEB"/>
    <w:rsid w:val="00BA4FD9"/>
    <w:rsid w:val="00BA7FAE"/>
    <w:rsid w:val="00BB03C8"/>
    <w:rsid w:val="00BC06E2"/>
    <w:rsid w:val="00BC2491"/>
    <w:rsid w:val="00BC4CFE"/>
    <w:rsid w:val="00BC692A"/>
    <w:rsid w:val="00BE0501"/>
    <w:rsid w:val="00BE54A5"/>
    <w:rsid w:val="00C0238B"/>
    <w:rsid w:val="00C03F55"/>
    <w:rsid w:val="00C147C6"/>
    <w:rsid w:val="00C25B6A"/>
    <w:rsid w:val="00C27CE1"/>
    <w:rsid w:val="00C34908"/>
    <w:rsid w:val="00C37C60"/>
    <w:rsid w:val="00C41F89"/>
    <w:rsid w:val="00C52B15"/>
    <w:rsid w:val="00C60665"/>
    <w:rsid w:val="00C65A8A"/>
    <w:rsid w:val="00C80CBE"/>
    <w:rsid w:val="00C80E43"/>
    <w:rsid w:val="00C841E4"/>
    <w:rsid w:val="00C844CD"/>
    <w:rsid w:val="00C87AA7"/>
    <w:rsid w:val="00C94E7E"/>
    <w:rsid w:val="00CB3905"/>
    <w:rsid w:val="00CB7BBA"/>
    <w:rsid w:val="00CC422B"/>
    <w:rsid w:val="00CC6A1D"/>
    <w:rsid w:val="00CF3577"/>
    <w:rsid w:val="00D23DAD"/>
    <w:rsid w:val="00D35999"/>
    <w:rsid w:val="00D66313"/>
    <w:rsid w:val="00D75704"/>
    <w:rsid w:val="00D85580"/>
    <w:rsid w:val="00D9097D"/>
    <w:rsid w:val="00DA378A"/>
    <w:rsid w:val="00DC2325"/>
    <w:rsid w:val="00DD78A9"/>
    <w:rsid w:val="00DE098B"/>
    <w:rsid w:val="00DE42A0"/>
    <w:rsid w:val="00DE4FC1"/>
    <w:rsid w:val="00DE7C3D"/>
    <w:rsid w:val="00DF46B0"/>
    <w:rsid w:val="00E1251F"/>
    <w:rsid w:val="00E24A44"/>
    <w:rsid w:val="00E24FDB"/>
    <w:rsid w:val="00E40A89"/>
    <w:rsid w:val="00E57E7B"/>
    <w:rsid w:val="00E7072F"/>
    <w:rsid w:val="00E75161"/>
    <w:rsid w:val="00E81187"/>
    <w:rsid w:val="00E82092"/>
    <w:rsid w:val="00E877AF"/>
    <w:rsid w:val="00E9690A"/>
    <w:rsid w:val="00EA22CE"/>
    <w:rsid w:val="00EC5765"/>
    <w:rsid w:val="00ED21A8"/>
    <w:rsid w:val="00ED7742"/>
    <w:rsid w:val="00EE1822"/>
    <w:rsid w:val="00EE7D59"/>
    <w:rsid w:val="00EF0C56"/>
    <w:rsid w:val="00EF665B"/>
    <w:rsid w:val="00F1615B"/>
    <w:rsid w:val="00F21200"/>
    <w:rsid w:val="00F21E80"/>
    <w:rsid w:val="00F22FEF"/>
    <w:rsid w:val="00F2320A"/>
    <w:rsid w:val="00F32643"/>
    <w:rsid w:val="00F32C6B"/>
    <w:rsid w:val="00F368D7"/>
    <w:rsid w:val="00F41F11"/>
    <w:rsid w:val="00F44704"/>
    <w:rsid w:val="00F458C0"/>
    <w:rsid w:val="00F4769C"/>
    <w:rsid w:val="00F52784"/>
    <w:rsid w:val="00F61EE2"/>
    <w:rsid w:val="00F64311"/>
    <w:rsid w:val="00F6662B"/>
    <w:rsid w:val="00F70647"/>
    <w:rsid w:val="00F71659"/>
    <w:rsid w:val="00F732FF"/>
    <w:rsid w:val="00F750C6"/>
    <w:rsid w:val="00F7725C"/>
    <w:rsid w:val="00F9582A"/>
    <w:rsid w:val="00FA5CD8"/>
    <w:rsid w:val="00FB0DD0"/>
    <w:rsid w:val="00FB0EF8"/>
    <w:rsid w:val="00FC517C"/>
    <w:rsid w:val="00FC7B8A"/>
    <w:rsid w:val="00FD2373"/>
    <w:rsid w:val="00FD2BE2"/>
    <w:rsid w:val="00FD56C5"/>
    <w:rsid w:val="00FE554B"/>
    <w:rsid w:val="00FF007F"/>
    <w:rsid w:val="00FF4F9C"/>
    <w:rsid w:val="00FF535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20E64E0"/>
  <w15:docId w15:val="{5F6C93F2-F1C0-41B7-827A-330C889F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140"/>
    <w:rPr>
      <w:rFonts w:ascii="Arial" w:hAnsi="Arial"/>
      <w:sz w:val="24"/>
      <w:szCs w:val="24"/>
      <w:lang w:eastAsia="en-GB"/>
    </w:rPr>
  </w:style>
  <w:style w:type="paragraph" w:styleId="Heading1">
    <w:name w:val="heading 1"/>
    <w:basedOn w:val="Normal"/>
    <w:next w:val="Normal"/>
    <w:qFormat/>
    <w:rsid w:val="00A70140"/>
    <w:pPr>
      <w:keepNext/>
      <w:jc w:val="center"/>
      <w:outlineLvl w:val="0"/>
    </w:pPr>
    <w:rPr>
      <w:rFonts w:ascii="Tahoma" w:hAnsi="Tahoma"/>
      <w:b/>
      <w:sz w:val="28"/>
      <w:szCs w:val="20"/>
      <w:lang w:eastAsia="en-US"/>
    </w:rPr>
  </w:style>
  <w:style w:type="paragraph" w:styleId="Heading2">
    <w:name w:val="heading 2"/>
    <w:basedOn w:val="Normal"/>
    <w:next w:val="Normal"/>
    <w:qFormat/>
    <w:rsid w:val="00A70140"/>
    <w:pPr>
      <w:keepNext/>
      <w:ind w:left="360" w:right="1319" w:hanging="360"/>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2">
    <w:name w:val="info2"/>
    <w:basedOn w:val="Normal"/>
    <w:rsid w:val="00A70140"/>
    <w:pPr>
      <w:spacing w:before="100" w:beforeAutospacing="1" w:after="100" w:afterAutospacing="1"/>
    </w:pPr>
    <w:rPr>
      <w:rFonts w:ascii="Times New Roman" w:hAnsi="Times New Roman"/>
    </w:rPr>
  </w:style>
  <w:style w:type="paragraph" w:styleId="NormalWeb">
    <w:name w:val="Normal (Web)"/>
    <w:basedOn w:val="Normal"/>
    <w:uiPriority w:val="99"/>
    <w:rsid w:val="00A70140"/>
    <w:pPr>
      <w:spacing w:before="100" w:beforeAutospacing="1" w:after="100" w:afterAutospacing="1"/>
    </w:pPr>
    <w:rPr>
      <w:rFonts w:ascii="Times New Roman" w:hAnsi="Times New Roman"/>
    </w:rPr>
  </w:style>
  <w:style w:type="character" w:styleId="Strong">
    <w:name w:val="Strong"/>
    <w:qFormat/>
    <w:rsid w:val="00A70140"/>
    <w:rPr>
      <w:b/>
      <w:bCs/>
    </w:rPr>
  </w:style>
  <w:style w:type="paragraph" w:styleId="Header">
    <w:name w:val="header"/>
    <w:basedOn w:val="Normal"/>
    <w:link w:val="HeaderChar"/>
    <w:rsid w:val="00A70140"/>
    <w:pPr>
      <w:tabs>
        <w:tab w:val="center" w:pos="4320"/>
        <w:tab w:val="right" w:pos="8640"/>
      </w:tabs>
    </w:pPr>
  </w:style>
  <w:style w:type="paragraph" w:styleId="Footer">
    <w:name w:val="footer"/>
    <w:basedOn w:val="Normal"/>
    <w:link w:val="FooterChar"/>
    <w:uiPriority w:val="99"/>
    <w:rsid w:val="00A70140"/>
    <w:pPr>
      <w:tabs>
        <w:tab w:val="center" w:pos="4320"/>
        <w:tab w:val="right" w:pos="8640"/>
      </w:tabs>
    </w:pPr>
  </w:style>
  <w:style w:type="paragraph" w:customStyle="1" w:styleId="DefaultText">
    <w:name w:val="Default Text"/>
    <w:basedOn w:val="Normal"/>
    <w:rsid w:val="00A70140"/>
    <w:pPr>
      <w:overflowPunct w:val="0"/>
      <w:autoSpaceDE w:val="0"/>
      <w:autoSpaceDN w:val="0"/>
      <w:adjustRightInd w:val="0"/>
      <w:textAlignment w:val="baseline"/>
    </w:pPr>
    <w:rPr>
      <w:rFonts w:ascii="Times New Roman" w:hAnsi="Times New Roman"/>
      <w:szCs w:val="20"/>
    </w:rPr>
  </w:style>
  <w:style w:type="character" w:styleId="Hyperlink">
    <w:name w:val="Hyperlink"/>
    <w:rsid w:val="00A70140"/>
    <w:rPr>
      <w:color w:val="0000FF"/>
      <w:u w:val="single"/>
    </w:rPr>
  </w:style>
  <w:style w:type="paragraph" w:styleId="ListParagraph">
    <w:name w:val="List Paragraph"/>
    <w:basedOn w:val="Normal"/>
    <w:uiPriority w:val="34"/>
    <w:qFormat/>
    <w:rsid w:val="00FE554B"/>
    <w:pPr>
      <w:ind w:left="720"/>
      <w:contextualSpacing/>
    </w:pPr>
  </w:style>
  <w:style w:type="character" w:customStyle="1" w:styleId="HeaderChar">
    <w:name w:val="Header Char"/>
    <w:basedOn w:val="DefaultParagraphFont"/>
    <w:link w:val="Header"/>
    <w:rsid w:val="00C41F89"/>
    <w:rPr>
      <w:rFonts w:ascii="Arial" w:hAnsi="Arial"/>
      <w:sz w:val="24"/>
      <w:szCs w:val="24"/>
      <w:lang w:eastAsia="en-GB"/>
    </w:rPr>
  </w:style>
  <w:style w:type="character" w:customStyle="1" w:styleId="FooterChar">
    <w:name w:val="Footer Char"/>
    <w:basedOn w:val="DefaultParagraphFont"/>
    <w:link w:val="Footer"/>
    <w:uiPriority w:val="99"/>
    <w:rsid w:val="00392CBA"/>
    <w:rPr>
      <w:rFonts w:ascii="Arial" w:hAnsi="Arial"/>
      <w:sz w:val="24"/>
      <w:szCs w:val="24"/>
      <w:lang w:eastAsia="en-GB"/>
    </w:rPr>
  </w:style>
  <w:style w:type="paragraph" w:styleId="NoSpacing">
    <w:name w:val="No Spacing"/>
    <w:uiPriority w:val="1"/>
    <w:qFormat/>
    <w:rsid w:val="0037635A"/>
    <w:rPr>
      <w:rFonts w:ascii="Arial" w:hAnsi="Arial"/>
      <w:sz w:val="24"/>
      <w:szCs w:val="24"/>
      <w:lang w:eastAsia="en-GB"/>
    </w:rPr>
  </w:style>
  <w:style w:type="paragraph" w:styleId="BalloonText">
    <w:name w:val="Balloon Text"/>
    <w:basedOn w:val="Normal"/>
    <w:link w:val="BalloonTextChar"/>
    <w:uiPriority w:val="99"/>
    <w:semiHidden/>
    <w:unhideWhenUsed/>
    <w:rsid w:val="002F0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CCD"/>
    <w:rPr>
      <w:rFonts w:ascii="Segoe UI" w:hAnsi="Segoe UI" w:cs="Segoe UI"/>
      <w:sz w:val="18"/>
      <w:szCs w:val="18"/>
      <w:lang w:eastAsia="en-GB"/>
    </w:rPr>
  </w:style>
  <w:style w:type="paragraph" w:customStyle="1" w:styleId="Default">
    <w:name w:val="Default"/>
    <w:rsid w:val="006D3AF8"/>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9B4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52745">
      <w:bodyDiv w:val="1"/>
      <w:marLeft w:val="0"/>
      <w:marRight w:val="0"/>
      <w:marTop w:val="0"/>
      <w:marBottom w:val="0"/>
      <w:divBdr>
        <w:top w:val="none" w:sz="0" w:space="0" w:color="auto"/>
        <w:left w:val="none" w:sz="0" w:space="0" w:color="auto"/>
        <w:bottom w:val="none" w:sz="0" w:space="0" w:color="auto"/>
        <w:right w:val="none" w:sz="0" w:space="0" w:color="auto"/>
      </w:divBdr>
      <w:divsChild>
        <w:div w:id="712194079">
          <w:marLeft w:val="0"/>
          <w:marRight w:val="0"/>
          <w:marTop w:val="0"/>
          <w:marBottom w:val="0"/>
          <w:divBdr>
            <w:top w:val="none" w:sz="0" w:space="0" w:color="auto"/>
            <w:left w:val="none" w:sz="0" w:space="0" w:color="auto"/>
            <w:bottom w:val="none" w:sz="0" w:space="0" w:color="auto"/>
            <w:right w:val="none" w:sz="0" w:space="0" w:color="auto"/>
          </w:divBdr>
          <w:divsChild>
            <w:div w:id="1815177321">
              <w:marLeft w:val="0"/>
              <w:marRight w:val="0"/>
              <w:marTop w:val="0"/>
              <w:marBottom w:val="0"/>
              <w:divBdr>
                <w:top w:val="none" w:sz="0" w:space="0" w:color="auto"/>
                <w:left w:val="none" w:sz="0" w:space="0" w:color="auto"/>
                <w:bottom w:val="none" w:sz="0" w:space="0" w:color="auto"/>
                <w:right w:val="none" w:sz="0" w:space="0" w:color="auto"/>
              </w:divBdr>
              <w:divsChild>
                <w:div w:id="1245458481">
                  <w:marLeft w:val="0"/>
                  <w:marRight w:val="0"/>
                  <w:marTop w:val="0"/>
                  <w:marBottom w:val="0"/>
                  <w:divBdr>
                    <w:top w:val="none" w:sz="0" w:space="0" w:color="auto"/>
                    <w:left w:val="none" w:sz="0" w:space="0" w:color="auto"/>
                    <w:bottom w:val="none" w:sz="0" w:space="0" w:color="auto"/>
                    <w:right w:val="none" w:sz="0" w:space="0" w:color="auto"/>
                  </w:divBdr>
                  <w:divsChild>
                    <w:div w:id="780878594">
                      <w:marLeft w:val="0"/>
                      <w:marRight w:val="0"/>
                      <w:marTop w:val="0"/>
                      <w:marBottom w:val="0"/>
                      <w:divBdr>
                        <w:top w:val="none" w:sz="0" w:space="0" w:color="auto"/>
                        <w:left w:val="none" w:sz="0" w:space="0" w:color="auto"/>
                        <w:bottom w:val="none" w:sz="0" w:space="0" w:color="auto"/>
                        <w:right w:val="none" w:sz="0" w:space="0" w:color="auto"/>
                      </w:divBdr>
                      <w:divsChild>
                        <w:div w:id="650906562">
                          <w:marLeft w:val="0"/>
                          <w:marRight w:val="0"/>
                          <w:marTop w:val="0"/>
                          <w:marBottom w:val="0"/>
                          <w:divBdr>
                            <w:top w:val="none" w:sz="0" w:space="0" w:color="auto"/>
                            <w:left w:val="none" w:sz="0" w:space="0" w:color="auto"/>
                            <w:bottom w:val="none" w:sz="0" w:space="0" w:color="auto"/>
                            <w:right w:val="none" w:sz="0" w:space="0" w:color="auto"/>
                          </w:divBdr>
                          <w:divsChild>
                            <w:div w:id="632641732">
                              <w:marLeft w:val="0"/>
                              <w:marRight w:val="0"/>
                              <w:marTop w:val="0"/>
                              <w:marBottom w:val="0"/>
                              <w:divBdr>
                                <w:top w:val="none" w:sz="0" w:space="0" w:color="auto"/>
                                <w:left w:val="none" w:sz="0" w:space="0" w:color="auto"/>
                                <w:bottom w:val="none" w:sz="0" w:space="0" w:color="auto"/>
                                <w:right w:val="none" w:sz="0" w:space="0" w:color="auto"/>
                              </w:divBdr>
                              <w:divsChild>
                                <w:div w:id="560403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5018">
                                      <w:marLeft w:val="0"/>
                                      <w:marRight w:val="0"/>
                                      <w:marTop w:val="0"/>
                                      <w:marBottom w:val="0"/>
                                      <w:divBdr>
                                        <w:top w:val="none" w:sz="0" w:space="0" w:color="auto"/>
                                        <w:left w:val="none" w:sz="0" w:space="0" w:color="auto"/>
                                        <w:bottom w:val="none" w:sz="0" w:space="0" w:color="auto"/>
                                        <w:right w:val="none" w:sz="0" w:space="0" w:color="auto"/>
                                      </w:divBdr>
                                      <w:divsChild>
                                        <w:div w:id="1401516544">
                                          <w:marLeft w:val="0"/>
                                          <w:marRight w:val="0"/>
                                          <w:marTop w:val="0"/>
                                          <w:marBottom w:val="0"/>
                                          <w:divBdr>
                                            <w:top w:val="none" w:sz="0" w:space="0" w:color="auto"/>
                                            <w:left w:val="none" w:sz="0" w:space="0" w:color="auto"/>
                                            <w:bottom w:val="none" w:sz="0" w:space="0" w:color="auto"/>
                                            <w:right w:val="none" w:sz="0" w:space="0" w:color="auto"/>
                                          </w:divBdr>
                                          <w:divsChild>
                                            <w:div w:id="122235357">
                                              <w:marLeft w:val="0"/>
                                              <w:marRight w:val="0"/>
                                              <w:marTop w:val="0"/>
                                              <w:marBottom w:val="0"/>
                                              <w:divBdr>
                                                <w:top w:val="none" w:sz="0" w:space="0" w:color="auto"/>
                                                <w:left w:val="none" w:sz="0" w:space="0" w:color="auto"/>
                                                <w:bottom w:val="none" w:sz="0" w:space="0" w:color="auto"/>
                                                <w:right w:val="none" w:sz="0" w:space="0" w:color="auto"/>
                                              </w:divBdr>
                                            </w:div>
                                            <w:div w:id="713968356">
                                              <w:marLeft w:val="0"/>
                                              <w:marRight w:val="0"/>
                                              <w:marTop w:val="0"/>
                                              <w:marBottom w:val="0"/>
                                              <w:divBdr>
                                                <w:top w:val="none" w:sz="0" w:space="0" w:color="auto"/>
                                                <w:left w:val="none" w:sz="0" w:space="0" w:color="auto"/>
                                                <w:bottom w:val="none" w:sz="0" w:space="0" w:color="auto"/>
                                                <w:right w:val="none" w:sz="0" w:space="0" w:color="auto"/>
                                              </w:divBdr>
                                            </w:div>
                                            <w:div w:id="494301442">
                                              <w:marLeft w:val="0"/>
                                              <w:marRight w:val="0"/>
                                              <w:marTop w:val="0"/>
                                              <w:marBottom w:val="0"/>
                                              <w:divBdr>
                                                <w:top w:val="none" w:sz="0" w:space="0" w:color="auto"/>
                                                <w:left w:val="none" w:sz="0" w:space="0" w:color="auto"/>
                                                <w:bottom w:val="none" w:sz="0" w:space="0" w:color="auto"/>
                                                <w:right w:val="none" w:sz="0" w:space="0" w:color="auto"/>
                                              </w:divBdr>
                                            </w:div>
                                            <w:div w:id="1951815833">
                                              <w:marLeft w:val="0"/>
                                              <w:marRight w:val="0"/>
                                              <w:marTop w:val="0"/>
                                              <w:marBottom w:val="0"/>
                                              <w:divBdr>
                                                <w:top w:val="none" w:sz="0" w:space="0" w:color="auto"/>
                                                <w:left w:val="none" w:sz="0" w:space="0" w:color="auto"/>
                                                <w:bottom w:val="none" w:sz="0" w:space="0" w:color="auto"/>
                                                <w:right w:val="none" w:sz="0" w:space="0" w:color="auto"/>
                                              </w:divBdr>
                                            </w:div>
                                            <w:div w:id="304939415">
                                              <w:marLeft w:val="0"/>
                                              <w:marRight w:val="0"/>
                                              <w:marTop w:val="0"/>
                                              <w:marBottom w:val="0"/>
                                              <w:divBdr>
                                                <w:top w:val="none" w:sz="0" w:space="0" w:color="auto"/>
                                                <w:left w:val="none" w:sz="0" w:space="0" w:color="auto"/>
                                                <w:bottom w:val="none" w:sz="0" w:space="0" w:color="auto"/>
                                                <w:right w:val="none" w:sz="0" w:space="0" w:color="auto"/>
                                              </w:divBdr>
                                            </w:div>
                                            <w:div w:id="1960070320">
                                              <w:marLeft w:val="0"/>
                                              <w:marRight w:val="0"/>
                                              <w:marTop w:val="0"/>
                                              <w:marBottom w:val="0"/>
                                              <w:divBdr>
                                                <w:top w:val="none" w:sz="0" w:space="0" w:color="auto"/>
                                                <w:left w:val="none" w:sz="0" w:space="0" w:color="auto"/>
                                                <w:bottom w:val="none" w:sz="0" w:space="0" w:color="auto"/>
                                                <w:right w:val="none" w:sz="0" w:space="0" w:color="auto"/>
                                              </w:divBdr>
                                            </w:div>
                                            <w:div w:id="152919089">
                                              <w:marLeft w:val="0"/>
                                              <w:marRight w:val="0"/>
                                              <w:marTop w:val="0"/>
                                              <w:marBottom w:val="0"/>
                                              <w:divBdr>
                                                <w:top w:val="none" w:sz="0" w:space="0" w:color="auto"/>
                                                <w:left w:val="none" w:sz="0" w:space="0" w:color="auto"/>
                                                <w:bottom w:val="none" w:sz="0" w:space="0" w:color="auto"/>
                                                <w:right w:val="none" w:sz="0" w:space="0" w:color="auto"/>
                                              </w:divBdr>
                                            </w:div>
                                            <w:div w:id="1749837789">
                                              <w:marLeft w:val="0"/>
                                              <w:marRight w:val="0"/>
                                              <w:marTop w:val="0"/>
                                              <w:marBottom w:val="0"/>
                                              <w:divBdr>
                                                <w:top w:val="none" w:sz="0" w:space="0" w:color="auto"/>
                                                <w:left w:val="none" w:sz="0" w:space="0" w:color="auto"/>
                                                <w:bottom w:val="none" w:sz="0" w:space="0" w:color="auto"/>
                                                <w:right w:val="none" w:sz="0" w:space="0" w:color="auto"/>
                                              </w:divBdr>
                                            </w:div>
                                            <w:div w:id="553198990">
                                              <w:marLeft w:val="0"/>
                                              <w:marRight w:val="0"/>
                                              <w:marTop w:val="0"/>
                                              <w:marBottom w:val="0"/>
                                              <w:divBdr>
                                                <w:top w:val="none" w:sz="0" w:space="0" w:color="auto"/>
                                                <w:left w:val="none" w:sz="0" w:space="0" w:color="auto"/>
                                                <w:bottom w:val="none" w:sz="0" w:space="0" w:color="auto"/>
                                                <w:right w:val="none" w:sz="0" w:space="0" w:color="auto"/>
                                              </w:divBdr>
                                            </w:div>
                                            <w:div w:id="10961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487268">
                                      <w:marLeft w:val="0"/>
                                      <w:marRight w:val="0"/>
                                      <w:marTop w:val="0"/>
                                      <w:marBottom w:val="0"/>
                                      <w:divBdr>
                                        <w:top w:val="none" w:sz="0" w:space="0" w:color="auto"/>
                                        <w:left w:val="none" w:sz="0" w:space="0" w:color="auto"/>
                                        <w:bottom w:val="none" w:sz="0" w:space="0" w:color="auto"/>
                                        <w:right w:val="none" w:sz="0" w:space="0" w:color="auto"/>
                                      </w:divBdr>
                                      <w:divsChild>
                                        <w:div w:id="577984782">
                                          <w:marLeft w:val="0"/>
                                          <w:marRight w:val="0"/>
                                          <w:marTop w:val="0"/>
                                          <w:marBottom w:val="0"/>
                                          <w:divBdr>
                                            <w:top w:val="none" w:sz="0" w:space="0" w:color="auto"/>
                                            <w:left w:val="none" w:sz="0" w:space="0" w:color="auto"/>
                                            <w:bottom w:val="none" w:sz="0" w:space="0" w:color="auto"/>
                                            <w:right w:val="none" w:sz="0" w:space="0" w:color="auto"/>
                                          </w:divBdr>
                                          <w:divsChild>
                                            <w:div w:id="5606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7435">
                              <w:marLeft w:val="0"/>
                              <w:marRight w:val="0"/>
                              <w:marTop w:val="0"/>
                              <w:marBottom w:val="0"/>
                              <w:divBdr>
                                <w:top w:val="none" w:sz="0" w:space="0" w:color="auto"/>
                                <w:left w:val="none" w:sz="0" w:space="0" w:color="auto"/>
                                <w:bottom w:val="none" w:sz="0" w:space="0" w:color="auto"/>
                                <w:right w:val="none" w:sz="0" w:space="0" w:color="auto"/>
                              </w:divBdr>
                            </w:div>
                            <w:div w:id="1467579103">
                              <w:marLeft w:val="0"/>
                              <w:marRight w:val="0"/>
                              <w:marTop w:val="0"/>
                              <w:marBottom w:val="0"/>
                              <w:divBdr>
                                <w:top w:val="none" w:sz="0" w:space="0" w:color="auto"/>
                                <w:left w:val="none" w:sz="0" w:space="0" w:color="auto"/>
                                <w:bottom w:val="none" w:sz="0" w:space="0" w:color="auto"/>
                                <w:right w:val="none" w:sz="0" w:space="0" w:color="auto"/>
                              </w:divBdr>
                            </w:div>
                            <w:div w:id="374696644">
                              <w:marLeft w:val="0"/>
                              <w:marRight w:val="0"/>
                              <w:marTop w:val="0"/>
                              <w:marBottom w:val="0"/>
                              <w:divBdr>
                                <w:top w:val="none" w:sz="0" w:space="0" w:color="auto"/>
                                <w:left w:val="none" w:sz="0" w:space="0" w:color="auto"/>
                                <w:bottom w:val="none" w:sz="0" w:space="0" w:color="auto"/>
                                <w:right w:val="none" w:sz="0" w:space="0" w:color="auto"/>
                              </w:divBdr>
                              <w:divsChild>
                                <w:div w:id="1777016768">
                                  <w:marLeft w:val="0"/>
                                  <w:marRight w:val="0"/>
                                  <w:marTop w:val="0"/>
                                  <w:marBottom w:val="0"/>
                                  <w:divBdr>
                                    <w:top w:val="none" w:sz="0" w:space="0" w:color="auto"/>
                                    <w:left w:val="none" w:sz="0" w:space="0" w:color="auto"/>
                                    <w:bottom w:val="none" w:sz="0" w:space="0" w:color="auto"/>
                                    <w:right w:val="none" w:sz="0" w:space="0" w:color="auto"/>
                                  </w:divBdr>
                                </w:div>
                              </w:divsChild>
                            </w:div>
                            <w:div w:id="211700909">
                              <w:marLeft w:val="0"/>
                              <w:marRight w:val="0"/>
                              <w:marTop w:val="0"/>
                              <w:marBottom w:val="0"/>
                              <w:divBdr>
                                <w:top w:val="none" w:sz="0" w:space="0" w:color="auto"/>
                                <w:left w:val="none" w:sz="0" w:space="0" w:color="auto"/>
                                <w:bottom w:val="none" w:sz="0" w:space="0" w:color="auto"/>
                                <w:right w:val="none" w:sz="0" w:space="0" w:color="auto"/>
                              </w:divBdr>
                              <w:divsChild>
                                <w:div w:id="1029839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262723">
                                      <w:marLeft w:val="0"/>
                                      <w:marRight w:val="0"/>
                                      <w:marTop w:val="0"/>
                                      <w:marBottom w:val="0"/>
                                      <w:divBdr>
                                        <w:top w:val="none" w:sz="0" w:space="0" w:color="auto"/>
                                        <w:left w:val="none" w:sz="0" w:space="0" w:color="auto"/>
                                        <w:bottom w:val="none" w:sz="0" w:space="0" w:color="auto"/>
                                        <w:right w:val="none" w:sz="0" w:space="0" w:color="auto"/>
                                      </w:divBdr>
                                      <w:divsChild>
                                        <w:div w:id="2105373485">
                                          <w:marLeft w:val="0"/>
                                          <w:marRight w:val="0"/>
                                          <w:marTop w:val="0"/>
                                          <w:marBottom w:val="0"/>
                                          <w:divBdr>
                                            <w:top w:val="none" w:sz="0" w:space="0" w:color="auto"/>
                                            <w:left w:val="none" w:sz="0" w:space="0" w:color="auto"/>
                                            <w:bottom w:val="none" w:sz="0" w:space="0" w:color="auto"/>
                                            <w:right w:val="none" w:sz="0" w:space="0" w:color="auto"/>
                                          </w:divBdr>
                                        </w:div>
                                        <w:div w:id="1024016076">
                                          <w:marLeft w:val="0"/>
                                          <w:marRight w:val="0"/>
                                          <w:marTop w:val="0"/>
                                          <w:marBottom w:val="0"/>
                                          <w:divBdr>
                                            <w:top w:val="none" w:sz="0" w:space="0" w:color="auto"/>
                                            <w:left w:val="none" w:sz="0" w:space="0" w:color="auto"/>
                                            <w:bottom w:val="none" w:sz="0" w:space="0" w:color="auto"/>
                                            <w:right w:val="none" w:sz="0" w:space="0" w:color="auto"/>
                                          </w:divBdr>
                                        </w:div>
                                        <w:div w:id="1074088700">
                                          <w:marLeft w:val="0"/>
                                          <w:marRight w:val="0"/>
                                          <w:marTop w:val="0"/>
                                          <w:marBottom w:val="0"/>
                                          <w:divBdr>
                                            <w:top w:val="none" w:sz="0" w:space="0" w:color="auto"/>
                                            <w:left w:val="none" w:sz="0" w:space="0" w:color="auto"/>
                                            <w:bottom w:val="none" w:sz="0" w:space="0" w:color="auto"/>
                                            <w:right w:val="none" w:sz="0" w:space="0" w:color="auto"/>
                                          </w:divBdr>
                                        </w:div>
                                        <w:div w:id="1145782649">
                                          <w:marLeft w:val="0"/>
                                          <w:marRight w:val="0"/>
                                          <w:marTop w:val="0"/>
                                          <w:marBottom w:val="0"/>
                                          <w:divBdr>
                                            <w:top w:val="none" w:sz="0" w:space="0" w:color="auto"/>
                                            <w:left w:val="none" w:sz="0" w:space="0" w:color="auto"/>
                                            <w:bottom w:val="none" w:sz="0" w:space="0" w:color="auto"/>
                                            <w:right w:val="none" w:sz="0" w:space="0" w:color="auto"/>
                                          </w:divBdr>
                                        </w:div>
                                        <w:div w:id="13837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269142">
                                      <w:marLeft w:val="0"/>
                                      <w:marRight w:val="0"/>
                                      <w:marTop w:val="0"/>
                                      <w:marBottom w:val="0"/>
                                      <w:divBdr>
                                        <w:top w:val="none" w:sz="0" w:space="0" w:color="auto"/>
                                        <w:left w:val="none" w:sz="0" w:space="0" w:color="auto"/>
                                        <w:bottom w:val="none" w:sz="0" w:space="0" w:color="auto"/>
                                        <w:right w:val="none" w:sz="0" w:space="0" w:color="auto"/>
                                      </w:divBdr>
                                      <w:divsChild>
                                        <w:div w:id="1491099181">
                                          <w:marLeft w:val="0"/>
                                          <w:marRight w:val="0"/>
                                          <w:marTop w:val="0"/>
                                          <w:marBottom w:val="0"/>
                                          <w:divBdr>
                                            <w:top w:val="none" w:sz="0" w:space="0" w:color="auto"/>
                                            <w:left w:val="none" w:sz="0" w:space="0" w:color="auto"/>
                                            <w:bottom w:val="none" w:sz="0" w:space="0" w:color="auto"/>
                                            <w:right w:val="none" w:sz="0" w:space="0" w:color="auto"/>
                                          </w:divBdr>
                                          <w:divsChild>
                                            <w:div w:id="949510583">
                                              <w:marLeft w:val="0"/>
                                              <w:marRight w:val="0"/>
                                              <w:marTop w:val="0"/>
                                              <w:marBottom w:val="0"/>
                                              <w:divBdr>
                                                <w:top w:val="none" w:sz="0" w:space="0" w:color="auto"/>
                                                <w:left w:val="none" w:sz="0" w:space="0" w:color="auto"/>
                                                <w:bottom w:val="none" w:sz="0" w:space="0" w:color="auto"/>
                                                <w:right w:val="none" w:sz="0" w:space="0" w:color="auto"/>
                                              </w:divBdr>
                                            </w:div>
                                            <w:div w:id="1572084724">
                                              <w:marLeft w:val="0"/>
                                              <w:marRight w:val="0"/>
                                              <w:marTop w:val="0"/>
                                              <w:marBottom w:val="0"/>
                                              <w:divBdr>
                                                <w:top w:val="none" w:sz="0" w:space="0" w:color="auto"/>
                                                <w:left w:val="none" w:sz="0" w:space="0" w:color="auto"/>
                                                <w:bottom w:val="none" w:sz="0" w:space="0" w:color="auto"/>
                                                <w:right w:val="none" w:sz="0" w:space="0" w:color="auto"/>
                                              </w:divBdr>
                                            </w:div>
                                            <w:div w:id="1647515495">
                                              <w:marLeft w:val="0"/>
                                              <w:marRight w:val="0"/>
                                              <w:marTop w:val="0"/>
                                              <w:marBottom w:val="0"/>
                                              <w:divBdr>
                                                <w:top w:val="none" w:sz="0" w:space="0" w:color="auto"/>
                                                <w:left w:val="none" w:sz="0" w:space="0" w:color="auto"/>
                                                <w:bottom w:val="none" w:sz="0" w:space="0" w:color="auto"/>
                                                <w:right w:val="none" w:sz="0" w:space="0" w:color="auto"/>
                                              </w:divBdr>
                                            </w:div>
                                            <w:div w:id="1346440863">
                                              <w:marLeft w:val="0"/>
                                              <w:marRight w:val="0"/>
                                              <w:marTop w:val="0"/>
                                              <w:marBottom w:val="0"/>
                                              <w:divBdr>
                                                <w:top w:val="none" w:sz="0" w:space="0" w:color="auto"/>
                                                <w:left w:val="none" w:sz="0" w:space="0" w:color="auto"/>
                                                <w:bottom w:val="none" w:sz="0" w:space="0" w:color="auto"/>
                                                <w:right w:val="none" w:sz="0" w:space="0" w:color="auto"/>
                                              </w:divBdr>
                                            </w:div>
                                            <w:div w:id="1688094028">
                                              <w:marLeft w:val="0"/>
                                              <w:marRight w:val="0"/>
                                              <w:marTop w:val="0"/>
                                              <w:marBottom w:val="0"/>
                                              <w:divBdr>
                                                <w:top w:val="none" w:sz="0" w:space="0" w:color="auto"/>
                                                <w:left w:val="none" w:sz="0" w:space="0" w:color="auto"/>
                                                <w:bottom w:val="none" w:sz="0" w:space="0" w:color="auto"/>
                                                <w:right w:val="none" w:sz="0" w:space="0" w:color="auto"/>
                                              </w:divBdr>
                                            </w:div>
                                            <w:div w:id="2122802431">
                                              <w:marLeft w:val="0"/>
                                              <w:marRight w:val="0"/>
                                              <w:marTop w:val="0"/>
                                              <w:marBottom w:val="0"/>
                                              <w:divBdr>
                                                <w:top w:val="none" w:sz="0" w:space="0" w:color="auto"/>
                                                <w:left w:val="none" w:sz="0" w:space="0" w:color="auto"/>
                                                <w:bottom w:val="none" w:sz="0" w:space="0" w:color="auto"/>
                                                <w:right w:val="none" w:sz="0" w:space="0" w:color="auto"/>
                                              </w:divBdr>
                                            </w:div>
                                            <w:div w:id="904755300">
                                              <w:marLeft w:val="0"/>
                                              <w:marRight w:val="0"/>
                                              <w:marTop w:val="0"/>
                                              <w:marBottom w:val="0"/>
                                              <w:divBdr>
                                                <w:top w:val="none" w:sz="0" w:space="0" w:color="auto"/>
                                                <w:left w:val="none" w:sz="0" w:space="0" w:color="auto"/>
                                                <w:bottom w:val="none" w:sz="0" w:space="0" w:color="auto"/>
                                                <w:right w:val="none" w:sz="0" w:space="0" w:color="auto"/>
                                              </w:divBdr>
                                            </w:div>
                                            <w:div w:id="833227857">
                                              <w:marLeft w:val="0"/>
                                              <w:marRight w:val="0"/>
                                              <w:marTop w:val="0"/>
                                              <w:marBottom w:val="0"/>
                                              <w:divBdr>
                                                <w:top w:val="none" w:sz="0" w:space="0" w:color="auto"/>
                                                <w:left w:val="none" w:sz="0" w:space="0" w:color="auto"/>
                                                <w:bottom w:val="none" w:sz="0" w:space="0" w:color="auto"/>
                                                <w:right w:val="none" w:sz="0" w:space="0" w:color="auto"/>
                                              </w:divBdr>
                                            </w:div>
                                            <w:div w:id="2104761195">
                                              <w:marLeft w:val="0"/>
                                              <w:marRight w:val="0"/>
                                              <w:marTop w:val="0"/>
                                              <w:marBottom w:val="0"/>
                                              <w:divBdr>
                                                <w:top w:val="none" w:sz="0" w:space="0" w:color="auto"/>
                                                <w:left w:val="none" w:sz="0" w:space="0" w:color="auto"/>
                                                <w:bottom w:val="none" w:sz="0" w:space="0" w:color="auto"/>
                                                <w:right w:val="none" w:sz="0" w:space="0" w:color="auto"/>
                                              </w:divBdr>
                                            </w:div>
                                            <w:div w:id="1759669597">
                                              <w:marLeft w:val="0"/>
                                              <w:marRight w:val="0"/>
                                              <w:marTop w:val="0"/>
                                              <w:marBottom w:val="0"/>
                                              <w:divBdr>
                                                <w:top w:val="none" w:sz="0" w:space="0" w:color="auto"/>
                                                <w:left w:val="none" w:sz="0" w:space="0" w:color="auto"/>
                                                <w:bottom w:val="none" w:sz="0" w:space="0" w:color="auto"/>
                                                <w:right w:val="none" w:sz="0" w:space="0" w:color="auto"/>
                                              </w:divBdr>
                                            </w:div>
                                            <w:div w:id="879049663">
                                              <w:marLeft w:val="0"/>
                                              <w:marRight w:val="0"/>
                                              <w:marTop w:val="0"/>
                                              <w:marBottom w:val="0"/>
                                              <w:divBdr>
                                                <w:top w:val="none" w:sz="0" w:space="0" w:color="auto"/>
                                                <w:left w:val="none" w:sz="0" w:space="0" w:color="auto"/>
                                                <w:bottom w:val="none" w:sz="0" w:space="0" w:color="auto"/>
                                                <w:right w:val="none" w:sz="0" w:space="0" w:color="auto"/>
                                              </w:divBdr>
                                            </w:div>
                                            <w:div w:id="501548491">
                                              <w:marLeft w:val="0"/>
                                              <w:marRight w:val="0"/>
                                              <w:marTop w:val="0"/>
                                              <w:marBottom w:val="0"/>
                                              <w:divBdr>
                                                <w:top w:val="none" w:sz="0" w:space="0" w:color="auto"/>
                                                <w:left w:val="none" w:sz="0" w:space="0" w:color="auto"/>
                                                <w:bottom w:val="none" w:sz="0" w:space="0" w:color="auto"/>
                                                <w:right w:val="none" w:sz="0" w:space="0" w:color="auto"/>
                                              </w:divBdr>
                                            </w:div>
                                            <w:div w:id="867646549">
                                              <w:marLeft w:val="0"/>
                                              <w:marRight w:val="0"/>
                                              <w:marTop w:val="0"/>
                                              <w:marBottom w:val="0"/>
                                              <w:divBdr>
                                                <w:top w:val="none" w:sz="0" w:space="0" w:color="auto"/>
                                                <w:left w:val="none" w:sz="0" w:space="0" w:color="auto"/>
                                                <w:bottom w:val="none" w:sz="0" w:space="0" w:color="auto"/>
                                                <w:right w:val="none" w:sz="0" w:space="0" w:color="auto"/>
                                              </w:divBdr>
                                            </w:div>
                                            <w:div w:id="7289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5773776">
      <w:bodyDiv w:val="1"/>
      <w:marLeft w:val="0"/>
      <w:marRight w:val="0"/>
      <w:marTop w:val="0"/>
      <w:marBottom w:val="0"/>
      <w:divBdr>
        <w:top w:val="none" w:sz="0" w:space="0" w:color="auto"/>
        <w:left w:val="none" w:sz="0" w:space="0" w:color="auto"/>
        <w:bottom w:val="none" w:sz="0" w:space="0" w:color="auto"/>
        <w:right w:val="none" w:sz="0" w:space="0" w:color="auto"/>
      </w:divBdr>
    </w:div>
    <w:div w:id="1324549577">
      <w:bodyDiv w:val="1"/>
      <w:marLeft w:val="0"/>
      <w:marRight w:val="0"/>
      <w:marTop w:val="0"/>
      <w:marBottom w:val="0"/>
      <w:divBdr>
        <w:top w:val="none" w:sz="0" w:space="0" w:color="auto"/>
        <w:left w:val="none" w:sz="0" w:space="0" w:color="auto"/>
        <w:bottom w:val="none" w:sz="0" w:space="0" w:color="auto"/>
        <w:right w:val="none" w:sz="0" w:space="0" w:color="auto"/>
      </w:divBdr>
      <w:divsChild>
        <w:div w:id="1928148204">
          <w:marLeft w:val="0"/>
          <w:marRight w:val="0"/>
          <w:marTop w:val="0"/>
          <w:marBottom w:val="0"/>
          <w:divBdr>
            <w:top w:val="none" w:sz="0" w:space="0" w:color="auto"/>
            <w:left w:val="none" w:sz="0" w:space="0" w:color="auto"/>
            <w:bottom w:val="none" w:sz="0" w:space="0" w:color="auto"/>
            <w:right w:val="none" w:sz="0" w:space="0" w:color="auto"/>
          </w:divBdr>
          <w:divsChild>
            <w:div w:id="1821463918">
              <w:marLeft w:val="0"/>
              <w:marRight w:val="0"/>
              <w:marTop w:val="0"/>
              <w:marBottom w:val="0"/>
              <w:divBdr>
                <w:top w:val="none" w:sz="0" w:space="0" w:color="auto"/>
                <w:left w:val="none" w:sz="0" w:space="0" w:color="auto"/>
                <w:bottom w:val="none" w:sz="0" w:space="0" w:color="auto"/>
                <w:right w:val="none" w:sz="0" w:space="0" w:color="auto"/>
              </w:divBdr>
              <w:divsChild>
                <w:div w:id="7273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2663">
      <w:bodyDiv w:val="1"/>
      <w:marLeft w:val="0"/>
      <w:marRight w:val="0"/>
      <w:marTop w:val="0"/>
      <w:marBottom w:val="0"/>
      <w:divBdr>
        <w:top w:val="none" w:sz="0" w:space="0" w:color="auto"/>
        <w:left w:val="none" w:sz="0" w:space="0" w:color="auto"/>
        <w:bottom w:val="none" w:sz="0" w:space="0" w:color="auto"/>
        <w:right w:val="none" w:sz="0" w:space="0" w:color="auto"/>
      </w:divBdr>
    </w:div>
    <w:div w:id="1656688263">
      <w:bodyDiv w:val="1"/>
      <w:marLeft w:val="0"/>
      <w:marRight w:val="0"/>
      <w:marTop w:val="0"/>
      <w:marBottom w:val="0"/>
      <w:divBdr>
        <w:top w:val="none" w:sz="0" w:space="0" w:color="auto"/>
        <w:left w:val="none" w:sz="0" w:space="0" w:color="auto"/>
        <w:bottom w:val="none" w:sz="0" w:space="0" w:color="auto"/>
        <w:right w:val="none" w:sz="0" w:space="0" w:color="auto"/>
      </w:divBdr>
      <w:divsChild>
        <w:div w:id="194538076">
          <w:marLeft w:val="0"/>
          <w:marRight w:val="0"/>
          <w:marTop w:val="0"/>
          <w:marBottom w:val="0"/>
          <w:divBdr>
            <w:top w:val="none" w:sz="0" w:space="0" w:color="auto"/>
            <w:left w:val="none" w:sz="0" w:space="0" w:color="auto"/>
            <w:bottom w:val="none" w:sz="0" w:space="0" w:color="auto"/>
            <w:right w:val="none" w:sz="0" w:space="0" w:color="auto"/>
          </w:divBdr>
          <w:divsChild>
            <w:div w:id="1898928294">
              <w:marLeft w:val="0"/>
              <w:marRight w:val="0"/>
              <w:marTop w:val="0"/>
              <w:marBottom w:val="0"/>
              <w:divBdr>
                <w:top w:val="none" w:sz="0" w:space="0" w:color="auto"/>
                <w:left w:val="none" w:sz="0" w:space="0" w:color="auto"/>
                <w:bottom w:val="none" w:sz="0" w:space="0" w:color="auto"/>
                <w:right w:val="none" w:sz="0" w:space="0" w:color="auto"/>
              </w:divBdr>
              <w:divsChild>
                <w:div w:id="2382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24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nowhow.cii.co.uk/national-cpd-offer/topic-list/gi-technical/webinar-a-plain-english-explanation-of-how-to-answer-the-most-common-question-of-the-moment-does-my-bi-policy-cover-covid-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FBA4E-AF7B-4D98-BE65-3EE5DB10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1498</Words>
  <Characters>8544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ADVANCED LEADERSHIP</vt:lpstr>
    </vt:vector>
  </TitlesOfParts>
  <Company>Islands Insurance</Company>
  <LinksUpToDate>false</LinksUpToDate>
  <CharactersWithSpaces>10022</CharactersWithSpaces>
  <SharedDoc>false</SharedDoc>
  <HLinks>
    <vt:vector size="6" baseType="variant">
      <vt:variant>
        <vt:i4>5046328</vt:i4>
      </vt:variant>
      <vt:variant>
        <vt:i4>-1</vt:i4>
      </vt:variant>
      <vt:variant>
        <vt:i4>2056</vt:i4>
      </vt:variant>
      <vt:variant>
        <vt:i4>1</vt:i4>
      </vt:variant>
      <vt:variant>
        <vt:lpwstr>Jersey + PFS 2685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LEADERSHIP</dc:title>
  <dc:creator>dell</dc:creator>
  <cp:lastModifiedBy>Donna Binet (UK)</cp:lastModifiedBy>
  <cp:revision>2</cp:revision>
  <cp:lastPrinted>2022-04-27T07:53:00Z</cp:lastPrinted>
  <dcterms:created xsi:type="dcterms:W3CDTF">2022-04-27T07:55:00Z</dcterms:created>
  <dcterms:modified xsi:type="dcterms:W3CDTF">2022-04-27T07:55:00Z</dcterms:modified>
</cp:coreProperties>
</file>